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241" w:rsidRDefault="00723062" w:rsidP="00FE4CE2">
      <w:pPr>
        <w:shd w:val="clear" w:color="auto" w:fill="FFFFFF"/>
        <w:spacing w:after="0" w:line="240" w:lineRule="auto"/>
        <w:rPr>
          <w:rFonts w:ascii="Times New Roman" w:eastAsia="Times New Roman" w:hAnsi="Times New Roman" w:cs="Times New Roman"/>
          <w:color w:val="000000"/>
          <w:sz w:val="26"/>
          <w:szCs w:val="28"/>
        </w:rPr>
      </w:pPr>
      <w:r w:rsidRPr="00723062">
        <w:rPr>
          <w:rFonts w:ascii="Times New Roman" w:eastAsia="Times New Roman" w:hAnsi="Times New Roman" w:cs="Times New Roman"/>
          <w:i/>
          <w:iCs/>
          <w:color w:val="000000"/>
          <w:sz w:val="28"/>
          <w:szCs w:val="28"/>
          <w:bdr w:val="none" w:sz="0" w:space="0" w:color="auto" w:frame="1"/>
        </w:rPr>
        <w:t> </w:t>
      </w:r>
      <w:r w:rsidR="00DD00B2" w:rsidRPr="00723062">
        <w:rPr>
          <w:rFonts w:ascii="Times New Roman" w:eastAsia="Times New Roman" w:hAnsi="Times New Roman" w:cs="Times New Roman"/>
          <w:color w:val="000000"/>
          <w:sz w:val="26"/>
          <w:szCs w:val="28"/>
        </w:rPr>
        <w:t xml:space="preserve">PHÒNG </w:t>
      </w:r>
      <w:r w:rsidR="00155241">
        <w:rPr>
          <w:rFonts w:ascii="Times New Roman" w:eastAsia="Times New Roman" w:hAnsi="Times New Roman" w:cs="Times New Roman"/>
          <w:color w:val="000000"/>
          <w:sz w:val="26"/>
          <w:szCs w:val="28"/>
        </w:rPr>
        <w:t>GIÁO DỤC ĐÀO TẠO</w:t>
      </w:r>
      <w:r w:rsidR="00155241" w:rsidRPr="00155241">
        <w:rPr>
          <w:rFonts w:ascii="Times New Roman" w:eastAsia="Times New Roman" w:hAnsi="Times New Roman" w:cs="Times New Roman"/>
          <w:b/>
          <w:bCs/>
          <w:color w:val="000000"/>
          <w:sz w:val="26"/>
          <w:szCs w:val="28"/>
          <w:bdr w:val="none" w:sz="0" w:space="0" w:color="auto" w:frame="1"/>
        </w:rPr>
        <w:t xml:space="preserve"> </w:t>
      </w:r>
      <w:r w:rsidR="00155241">
        <w:rPr>
          <w:rFonts w:ascii="Times New Roman" w:eastAsia="Times New Roman" w:hAnsi="Times New Roman" w:cs="Times New Roman"/>
          <w:b/>
          <w:bCs/>
          <w:color w:val="000000"/>
          <w:sz w:val="26"/>
          <w:szCs w:val="28"/>
          <w:bdr w:val="none" w:sz="0" w:space="0" w:color="auto" w:frame="1"/>
        </w:rPr>
        <w:t xml:space="preserve">      </w:t>
      </w:r>
      <w:r w:rsidR="00155241" w:rsidRPr="00723062">
        <w:rPr>
          <w:rFonts w:ascii="Times New Roman" w:eastAsia="Times New Roman" w:hAnsi="Times New Roman" w:cs="Times New Roman"/>
          <w:b/>
          <w:bCs/>
          <w:color w:val="000000"/>
          <w:sz w:val="26"/>
          <w:szCs w:val="28"/>
          <w:bdr w:val="none" w:sz="0" w:space="0" w:color="auto" w:frame="1"/>
        </w:rPr>
        <w:t>CỘNG HOÀ XÃ HỘI CHỦ NGHĨA VIỆT NAM</w:t>
      </w:r>
    </w:p>
    <w:p w:rsidR="00DD00B2" w:rsidRDefault="00155241" w:rsidP="00FE4CE2">
      <w:pPr>
        <w:shd w:val="clear" w:color="auto" w:fill="FFFFFF"/>
        <w:spacing w:after="0" w:line="240" w:lineRule="auto"/>
        <w:rPr>
          <w:rFonts w:ascii="Times New Roman" w:eastAsia="Times New Roman" w:hAnsi="Times New Roman" w:cs="Times New Roman"/>
          <w:color w:val="000000"/>
          <w:sz w:val="26"/>
          <w:szCs w:val="28"/>
        </w:rPr>
      </w:pPr>
      <w:r>
        <w:rPr>
          <w:rFonts w:ascii="Times New Roman" w:eastAsia="Times New Roman" w:hAnsi="Times New Roman" w:cs="Times New Roman"/>
          <w:color w:val="000000"/>
          <w:sz w:val="26"/>
          <w:szCs w:val="28"/>
        </w:rPr>
        <w:t>THÀNH PHỐ THỦ DẦU MỘT</w:t>
      </w:r>
      <w:r w:rsidR="00DD00B2">
        <w:rPr>
          <w:rFonts w:ascii="Times New Roman" w:eastAsia="Times New Roman" w:hAnsi="Times New Roman" w:cs="Times New Roman"/>
          <w:color w:val="000000"/>
          <w:sz w:val="26"/>
          <w:szCs w:val="28"/>
        </w:rPr>
        <w:t xml:space="preserve">          </w:t>
      </w:r>
      <w:r>
        <w:rPr>
          <w:rFonts w:ascii="Times New Roman" w:eastAsia="Times New Roman" w:hAnsi="Times New Roman" w:cs="Times New Roman"/>
          <w:color w:val="000000"/>
          <w:sz w:val="26"/>
          <w:szCs w:val="28"/>
        </w:rPr>
        <w:t xml:space="preserve">              </w:t>
      </w:r>
      <w:r w:rsidRPr="006342B5">
        <w:rPr>
          <w:rFonts w:ascii="Times New Roman" w:eastAsia="Times New Roman" w:hAnsi="Times New Roman" w:cs="Times New Roman"/>
          <w:iCs/>
          <w:color w:val="000000"/>
          <w:sz w:val="28"/>
          <w:szCs w:val="28"/>
          <w:bdr w:val="none" w:sz="0" w:space="0" w:color="auto" w:frame="1"/>
        </w:rPr>
        <w:t xml:space="preserve">Độc lập – Tự do -  Hạnh  phúc      </w:t>
      </w:r>
    </w:p>
    <w:p w:rsidR="006342B5" w:rsidRPr="006342B5" w:rsidRDefault="00155241" w:rsidP="00FE4CE2">
      <w:pPr>
        <w:shd w:val="clear" w:color="auto" w:fill="FFFFFF"/>
        <w:spacing w:after="0" w:line="240" w:lineRule="auto"/>
        <w:rPr>
          <w:rFonts w:ascii="Times New Roman" w:eastAsia="Times New Roman" w:hAnsi="Times New Roman" w:cs="Times New Roman"/>
          <w:iCs/>
          <w:color w:val="000000"/>
          <w:sz w:val="28"/>
          <w:szCs w:val="28"/>
          <w:bdr w:val="none" w:sz="0" w:space="0" w:color="auto" w:frame="1"/>
        </w:rPr>
      </w:pPr>
      <w:r>
        <w:rPr>
          <w:rFonts w:ascii="Times New Roman" w:eastAsia="Times New Roman" w:hAnsi="Times New Roman" w:cs="Times New Roman"/>
          <w:iCs/>
          <w:noProof/>
          <w:color w:val="000000"/>
          <w:sz w:val="28"/>
          <w:szCs w:val="28"/>
          <w:lang w:val="vi-VN" w:eastAsia="vi-VN"/>
        </w:rPr>
        <mc:AlternateContent>
          <mc:Choice Requires="wps">
            <w:drawing>
              <wp:anchor distT="0" distB="0" distL="114300" distR="114300" simplePos="0" relativeHeight="251658240" behindDoc="0" locked="0" layoutInCell="1" allowOverlap="1" wp14:anchorId="78074D0E" wp14:editId="4B23FAE9">
                <wp:simplePos x="0" y="0"/>
                <wp:positionH relativeFrom="column">
                  <wp:posOffset>3171825</wp:posOffset>
                </wp:positionH>
                <wp:positionV relativeFrom="paragraph">
                  <wp:posOffset>5080</wp:posOffset>
                </wp:positionV>
                <wp:extent cx="21526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75pt,.4pt" to="419.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" strokecolor="black [3040]"/>
            </w:pict>
          </mc:Fallback>
        </mc:AlternateContent>
      </w:r>
      <w:r w:rsidR="00DD00B2">
        <w:rPr>
          <w:rFonts w:ascii="Times New Roman" w:eastAsia="Times New Roman" w:hAnsi="Times New Roman" w:cs="Times New Roman"/>
          <w:b/>
          <w:bCs/>
          <w:color w:val="000000"/>
          <w:sz w:val="26"/>
          <w:szCs w:val="28"/>
          <w:bdr w:val="none" w:sz="0" w:space="0" w:color="auto" w:frame="1"/>
        </w:rPr>
        <w:t xml:space="preserve"> TRƯỜNG M</w:t>
      </w:r>
      <w:r>
        <w:rPr>
          <w:rFonts w:ascii="Times New Roman" w:eastAsia="Times New Roman" w:hAnsi="Times New Roman" w:cs="Times New Roman"/>
          <w:b/>
          <w:bCs/>
          <w:color w:val="000000"/>
          <w:sz w:val="26"/>
          <w:szCs w:val="28"/>
          <w:bdr w:val="none" w:sz="0" w:space="0" w:color="auto" w:frame="1"/>
        </w:rPr>
        <w:t>ẦM NON</w:t>
      </w:r>
      <w:r w:rsidR="00DD00B2" w:rsidRPr="00723062">
        <w:rPr>
          <w:rFonts w:ascii="Times New Roman" w:eastAsia="Times New Roman" w:hAnsi="Times New Roman" w:cs="Times New Roman"/>
          <w:b/>
          <w:bCs/>
          <w:color w:val="000000"/>
          <w:sz w:val="26"/>
          <w:szCs w:val="28"/>
          <w:bdr w:val="none" w:sz="0" w:space="0" w:color="auto" w:frame="1"/>
        </w:rPr>
        <w:t xml:space="preserve"> HOA</w:t>
      </w:r>
      <w:r w:rsidR="006342B5">
        <w:rPr>
          <w:rFonts w:ascii="Times New Roman" w:eastAsia="Times New Roman" w:hAnsi="Times New Roman" w:cs="Times New Roman"/>
          <w:b/>
          <w:bCs/>
          <w:color w:val="000000"/>
          <w:sz w:val="26"/>
          <w:szCs w:val="28"/>
          <w:bdr w:val="none" w:sz="0" w:space="0" w:color="auto" w:frame="1"/>
        </w:rPr>
        <w:t xml:space="preserve"> </w:t>
      </w:r>
      <w:r w:rsidR="006342B5" w:rsidRPr="00723062">
        <w:rPr>
          <w:rFonts w:ascii="Times New Roman" w:eastAsia="Times New Roman" w:hAnsi="Times New Roman" w:cs="Times New Roman"/>
          <w:b/>
          <w:bCs/>
          <w:color w:val="000000"/>
          <w:sz w:val="26"/>
          <w:szCs w:val="28"/>
          <w:bdr w:val="none" w:sz="0" w:space="0" w:color="auto" w:frame="1"/>
        </w:rPr>
        <w:t>CÚC</w:t>
      </w:r>
      <w:r w:rsidR="006342B5" w:rsidRPr="00723062">
        <w:rPr>
          <w:rFonts w:ascii="Times New Roman" w:eastAsia="Times New Roman" w:hAnsi="Times New Roman" w:cs="Times New Roman"/>
          <w:i/>
          <w:iCs/>
          <w:color w:val="000000"/>
          <w:sz w:val="28"/>
          <w:szCs w:val="28"/>
          <w:bdr w:val="none" w:sz="0" w:space="0" w:color="auto" w:frame="1"/>
        </w:rPr>
        <w:t>  </w:t>
      </w:r>
      <w:r w:rsidR="00DD00B2" w:rsidRPr="00723062">
        <w:rPr>
          <w:rFonts w:ascii="Times New Roman" w:eastAsia="Times New Roman" w:hAnsi="Times New Roman" w:cs="Times New Roman"/>
          <w:b/>
          <w:bCs/>
          <w:color w:val="000000"/>
          <w:sz w:val="26"/>
          <w:szCs w:val="28"/>
          <w:bdr w:val="none" w:sz="0" w:space="0" w:color="auto" w:frame="1"/>
        </w:rPr>
        <w:t xml:space="preserve">  </w:t>
      </w:r>
      <w:r w:rsidR="00723062" w:rsidRPr="00723062">
        <w:rPr>
          <w:rFonts w:ascii="Times New Roman" w:eastAsia="Times New Roman" w:hAnsi="Times New Roman" w:cs="Times New Roman"/>
          <w:i/>
          <w:iCs/>
          <w:color w:val="000000"/>
          <w:sz w:val="28"/>
          <w:szCs w:val="28"/>
          <w:bdr w:val="none" w:sz="0" w:space="0" w:color="auto" w:frame="1"/>
        </w:rPr>
        <w:t>               </w:t>
      </w:r>
      <w:r w:rsidR="008E36D2">
        <w:rPr>
          <w:rFonts w:ascii="Times New Roman" w:eastAsia="Times New Roman" w:hAnsi="Times New Roman" w:cs="Times New Roman"/>
          <w:i/>
          <w:iCs/>
          <w:color w:val="000000"/>
          <w:sz w:val="28"/>
          <w:szCs w:val="28"/>
          <w:bdr w:val="none" w:sz="0" w:space="0" w:color="auto" w:frame="1"/>
        </w:rPr>
        <w:t xml:space="preserve">     </w:t>
      </w:r>
    </w:p>
    <w:p w:rsidR="00723062" w:rsidRPr="006342B5" w:rsidRDefault="00CE08FA" w:rsidP="00FE4CE2">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iCs/>
          <w:noProof/>
          <w:color w:val="000000"/>
          <w:sz w:val="28"/>
          <w:szCs w:val="28"/>
          <w:lang w:val="vi-VN" w:eastAsia="vi-VN"/>
        </w:rPr>
        <mc:AlternateContent>
          <mc:Choice Requires="wps">
            <w:drawing>
              <wp:anchor distT="0" distB="0" distL="114300" distR="114300" simplePos="0" relativeHeight="251661312" behindDoc="0" locked="0" layoutInCell="1" allowOverlap="1" wp14:anchorId="3E5D9AFB" wp14:editId="280F5CF6">
                <wp:simplePos x="0" y="0"/>
                <wp:positionH relativeFrom="column">
                  <wp:posOffset>495300</wp:posOffset>
                </wp:positionH>
                <wp:positionV relativeFrom="paragraph">
                  <wp:posOffset>10160</wp:posOffset>
                </wp:positionV>
                <wp:extent cx="885825" cy="1"/>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88582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8pt" to="108.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" strokecolor="black [3040]"/>
            </w:pict>
          </mc:Fallback>
        </mc:AlternateContent>
      </w:r>
      <w:r w:rsidR="00723062" w:rsidRPr="006342B5">
        <w:rPr>
          <w:rFonts w:ascii="Times New Roman" w:eastAsia="Times New Roman" w:hAnsi="Times New Roman" w:cs="Times New Roman"/>
          <w:iCs/>
          <w:color w:val="000000"/>
          <w:sz w:val="28"/>
          <w:szCs w:val="28"/>
          <w:bdr w:val="none" w:sz="0" w:space="0" w:color="auto" w:frame="1"/>
        </w:rPr>
        <w:t>                                            </w:t>
      </w:r>
    </w:p>
    <w:p w:rsidR="00723062" w:rsidRPr="00723062" w:rsidRDefault="00723062" w:rsidP="00FE4CE2">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Số:  </w:t>
      </w:r>
      <w:r w:rsidR="006342B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w:t>
      </w:r>
      <w:r w:rsidR="00CE410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/KH -</w:t>
      </w:r>
      <w:r w:rsidR="008E36D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M</w:t>
      </w:r>
      <w:r w:rsidR="00BB31C5">
        <w:rPr>
          <w:rFonts w:ascii="Times New Roman" w:eastAsia="Times New Roman" w:hAnsi="Times New Roman" w:cs="Times New Roman"/>
          <w:color w:val="000000"/>
          <w:sz w:val="28"/>
          <w:szCs w:val="28"/>
        </w:rPr>
        <w:t>N</w:t>
      </w:r>
      <w:r>
        <w:rPr>
          <w:rFonts w:ascii="Times New Roman" w:eastAsia="Times New Roman" w:hAnsi="Times New Roman" w:cs="Times New Roman"/>
          <w:color w:val="000000"/>
          <w:sz w:val="28"/>
          <w:szCs w:val="28"/>
        </w:rPr>
        <w:t>HC</w:t>
      </w:r>
      <w:r w:rsidRPr="00723062">
        <w:rPr>
          <w:rFonts w:ascii="Times New Roman" w:eastAsia="Times New Roman" w:hAnsi="Times New Roman" w:cs="Times New Roman"/>
          <w:color w:val="000000"/>
          <w:sz w:val="28"/>
          <w:szCs w:val="28"/>
        </w:rPr>
        <w:t>    </w:t>
      </w:r>
      <w:r>
        <w:rPr>
          <w:rFonts w:ascii="Times New Roman" w:eastAsia="Times New Roman" w:hAnsi="Times New Roman" w:cs="Times New Roman"/>
          <w:i/>
          <w:iCs/>
          <w:color w:val="000000"/>
          <w:sz w:val="28"/>
          <w:szCs w:val="28"/>
          <w:bdr w:val="none" w:sz="0" w:space="0" w:color="auto" w:frame="1"/>
        </w:rPr>
        <w:t xml:space="preserve">                      </w:t>
      </w:r>
      <w:r w:rsidRPr="00723062">
        <w:rPr>
          <w:rFonts w:ascii="Times New Roman" w:eastAsia="Times New Roman" w:hAnsi="Times New Roman" w:cs="Times New Roman"/>
          <w:i/>
          <w:iCs/>
          <w:color w:val="000000"/>
          <w:sz w:val="28"/>
          <w:szCs w:val="28"/>
          <w:bdr w:val="none" w:sz="0" w:space="0" w:color="auto" w:frame="1"/>
        </w:rPr>
        <w:t xml:space="preserve">          </w:t>
      </w:r>
      <w:r>
        <w:rPr>
          <w:rFonts w:ascii="Times New Roman" w:eastAsia="Times New Roman" w:hAnsi="Times New Roman" w:cs="Times New Roman"/>
          <w:i/>
          <w:iCs/>
          <w:color w:val="000000"/>
          <w:sz w:val="28"/>
          <w:szCs w:val="28"/>
          <w:bdr w:val="none" w:sz="0" w:space="0" w:color="auto" w:frame="1"/>
        </w:rPr>
        <w:t>Định Hòa</w:t>
      </w:r>
      <w:r w:rsidRPr="00723062">
        <w:rPr>
          <w:rFonts w:ascii="Times New Roman" w:eastAsia="Times New Roman" w:hAnsi="Times New Roman" w:cs="Times New Roman"/>
          <w:i/>
          <w:iCs/>
          <w:color w:val="000000"/>
          <w:sz w:val="28"/>
          <w:szCs w:val="28"/>
          <w:bdr w:val="none" w:sz="0" w:space="0" w:color="auto" w:frame="1"/>
        </w:rPr>
        <w:t xml:space="preserve">, ngày </w:t>
      </w:r>
      <w:r w:rsidR="006012A0">
        <w:rPr>
          <w:rFonts w:ascii="Times New Roman" w:eastAsia="Times New Roman" w:hAnsi="Times New Roman" w:cs="Times New Roman"/>
          <w:i/>
          <w:iCs/>
          <w:color w:val="000000"/>
          <w:sz w:val="28"/>
          <w:szCs w:val="28"/>
          <w:bdr w:val="none" w:sz="0" w:space="0" w:color="auto" w:frame="1"/>
        </w:rPr>
        <w:t>31</w:t>
      </w:r>
      <w:r w:rsidRPr="00723062">
        <w:rPr>
          <w:rFonts w:ascii="Times New Roman" w:eastAsia="Times New Roman" w:hAnsi="Times New Roman" w:cs="Times New Roman"/>
          <w:i/>
          <w:iCs/>
          <w:color w:val="000000"/>
          <w:sz w:val="28"/>
          <w:szCs w:val="28"/>
          <w:bdr w:val="none" w:sz="0" w:space="0" w:color="auto" w:frame="1"/>
        </w:rPr>
        <w:t xml:space="preserve"> tháng </w:t>
      </w:r>
      <w:r w:rsidR="00070900">
        <w:rPr>
          <w:rFonts w:ascii="Times New Roman" w:eastAsia="Times New Roman" w:hAnsi="Times New Roman" w:cs="Times New Roman"/>
          <w:i/>
          <w:iCs/>
          <w:color w:val="000000"/>
          <w:sz w:val="28"/>
          <w:szCs w:val="28"/>
          <w:bdr w:val="none" w:sz="0" w:space="0" w:color="auto" w:frame="1"/>
        </w:rPr>
        <w:t>10</w:t>
      </w:r>
      <w:r w:rsidRPr="00723062">
        <w:rPr>
          <w:rFonts w:ascii="Times New Roman" w:eastAsia="Times New Roman" w:hAnsi="Times New Roman" w:cs="Times New Roman"/>
          <w:i/>
          <w:iCs/>
          <w:color w:val="000000"/>
          <w:sz w:val="28"/>
          <w:szCs w:val="28"/>
          <w:bdr w:val="none" w:sz="0" w:space="0" w:color="auto" w:frame="1"/>
        </w:rPr>
        <w:t> năm 20</w:t>
      </w:r>
      <w:r w:rsidR="009603C6">
        <w:rPr>
          <w:rFonts w:ascii="Times New Roman" w:eastAsia="Times New Roman" w:hAnsi="Times New Roman" w:cs="Times New Roman"/>
          <w:i/>
          <w:iCs/>
          <w:color w:val="000000"/>
          <w:sz w:val="28"/>
          <w:szCs w:val="28"/>
          <w:bdr w:val="none" w:sz="0" w:space="0" w:color="auto" w:frame="1"/>
        </w:rPr>
        <w:t>2</w:t>
      </w:r>
      <w:r w:rsidR="007172AA">
        <w:rPr>
          <w:rFonts w:ascii="Times New Roman" w:eastAsia="Times New Roman" w:hAnsi="Times New Roman" w:cs="Times New Roman"/>
          <w:i/>
          <w:iCs/>
          <w:color w:val="000000"/>
          <w:sz w:val="28"/>
          <w:szCs w:val="28"/>
          <w:bdr w:val="none" w:sz="0" w:space="0" w:color="auto" w:frame="1"/>
        </w:rPr>
        <w:t>2</w:t>
      </w:r>
    </w:p>
    <w:p w:rsidR="00723062" w:rsidRDefault="00723062" w:rsidP="00FE4CE2">
      <w:pPr>
        <w:shd w:val="clear" w:color="auto" w:fill="FFFFFF"/>
        <w:spacing w:after="0" w:line="240" w:lineRule="auto"/>
        <w:jc w:val="both"/>
        <w:rPr>
          <w:rFonts w:ascii="Times New Roman" w:eastAsia="Times New Roman" w:hAnsi="Times New Roman" w:cs="Times New Roman"/>
          <w:color w:val="000000"/>
          <w:sz w:val="28"/>
          <w:szCs w:val="28"/>
        </w:rPr>
      </w:pPr>
      <w:r w:rsidRPr="00723062">
        <w:rPr>
          <w:rFonts w:ascii="Times New Roman" w:eastAsia="Times New Roman" w:hAnsi="Times New Roman" w:cs="Times New Roman"/>
          <w:color w:val="000000"/>
          <w:sz w:val="28"/>
          <w:szCs w:val="28"/>
        </w:rPr>
        <w:t> </w:t>
      </w:r>
    </w:p>
    <w:p w:rsidR="006342B5" w:rsidRPr="00723062" w:rsidRDefault="006342B5" w:rsidP="00FE4CE2">
      <w:pPr>
        <w:shd w:val="clear" w:color="auto" w:fill="FFFFFF"/>
        <w:spacing w:after="0" w:line="240" w:lineRule="auto"/>
        <w:jc w:val="both"/>
        <w:rPr>
          <w:rFonts w:ascii="Times New Roman" w:eastAsia="Times New Roman" w:hAnsi="Times New Roman" w:cs="Times New Roman"/>
          <w:color w:val="000000"/>
          <w:sz w:val="28"/>
          <w:szCs w:val="28"/>
        </w:rPr>
      </w:pPr>
    </w:p>
    <w:p w:rsidR="00723062" w:rsidRPr="00723062" w:rsidRDefault="00723062" w:rsidP="00FE4CE2">
      <w:pPr>
        <w:shd w:val="clear" w:color="auto" w:fill="FFFFFF"/>
        <w:spacing w:after="0" w:line="240" w:lineRule="auto"/>
        <w:jc w:val="center"/>
        <w:rPr>
          <w:rFonts w:ascii="Times New Roman" w:eastAsia="Times New Roman" w:hAnsi="Times New Roman" w:cs="Times New Roman"/>
          <w:color w:val="000000"/>
          <w:sz w:val="28"/>
          <w:szCs w:val="28"/>
        </w:rPr>
      </w:pPr>
      <w:r w:rsidRPr="00723062">
        <w:rPr>
          <w:rFonts w:ascii="Times New Roman" w:eastAsia="Times New Roman" w:hAnsi="Times New Roman" w:cs="Times New Roman"/>
          <w:b/>
          <w:bCs/>
          <w:color w:val="000000"/>
          <w:sz w:val="28"/>
          <w:szCs w:val="28"/>
          <w:bdr w:val="none" w:sz="0" w:space="0" w:color="auto" w:frame="1"/>
        </w:rPr>
        <w:t>KẾ HOẠCH</w:t>
      </w:r>
    </w:p>
    <w:p w:rsidR="00723062" w:rsidRPr="00723062" w:rsidRDefault="00723062" w:rsidP="00FE4CE2">
      <w:pPr>
        <w:shd w:val="clear" w:color="auto" w:fill="FFFFFF"/>
        <w:spacing w:after="0" w:line="240" w:lineRule="auto"/>
        <w:jc w:val="center"/>
        <w:rPr>
          <w:rFonts w:ascii="Times New Roman" w:eastAsia="Times New Roman" w:hAnsi="Times New Roman" w:cs="Times New Roman"/>
          <w:color w:val="000000"/>
          <w:sz w:val="28"/>
          <w:szCs w:val="28"/>
        </w:rPr>
      </w:pPr>
      <w:r w:rsidRPr="00723062">
        <w:rPr>
          <w:rFonts w:ascii="Times New Roman" w:eastAsia="Times New Roman" w:hAnsi="Times New Roman" w:cs="Times New Roman"/>
          <w:b/>
          <w:bCs/>
          <w:color w:val="000000"/>
          <w:sz w:val="28"/>
          <w:szCs w:val="28"/>
          <w:bdr w:val="none" w:sz="0" w:space="0" w:color="auto" w:frame="1"/>
        </w:rPr>
        <w:t>THỰC HIỆN QUY CHẾ 3 CÔNG KHAI</w:t>
      </w:r>
    </w:p>
    <w:p w:rsidR="00723062" w:rsidRPr="00723062" w:rsidRDefault="00723062" w:rsidP="00FE4CE2">
      <w:pPr>
        <w:shd w:val="clear" w:color="auto" w:fill="FFFFFF"/>
        <w:spacing w:after="0" w:line="240" w:lineRule="auto"/>
        <w:jc w:val="center"/>
        <w:rPr>
          <w:rFonts w:ascii="Times New Roman" w:eastAsia="Times New Roman" w:hAnsi="Times New Roman" w:cs="Times New Roman"/>
          <w:color w:val="000000"/>
          <w:sz w:val="28"/>
          <w:szCs w:val="28"/>
        </w:rPr>
      </w:pPr>
      <w:r w:rsidRPr="00723062">
        <w:rPr>
          <w:rFonts w:ascii="Times New Roman" w:eastAsia="Times New Roman" w:hAnsi="Times New Roman" w:cs="Times New Roman"/>
          <w:b/>
          <w:bCs/>
          <w:color w:val="000000"/>
          <w:sz w:val="28"/>
          <w:szCs w:val="28"/>
          <w:bdr w:val="none" w:sz="0" w:space="0" w:color="auto" w:frame="1"/>
        </w:rPr>
        <w:t xml:space="preserve">THEO THÔNG TƯ </w:t>
      </w:r>
      <w:r w:rsidR="00BB31C5">
        <w:rPr>
          <w:rFonts w:ascii="Times New Roman" w:eastAsia="Times New Roman" w:hAnsi="Times New Roman" w:cs="Times New Roman"/>
          <w:b/>
          <w:bCs/>
          <w:color w:val="000000"/>
          <w:sz w:val="28"/>
          <w:szCs w:val="28"/>
          <w:bdr w:val="none" w:sz="0" w:space="0" w:color="auto" w:frame="1"/>
        </w:rPr>
        <w:t>36</w:t>
      </w:r>
      <w:r w:rsidRPr="00723062">
        <w:rPr>
          <w:rFonts w:ascii="Times New Roman" w:eastAsia="Times New Roman" w:hAnsi="Times New Roman" w:cs="Times New Roman"/>
          <w:b/>
          <w:bCs/>
          <w:color w:val="000000"/>
          <w:sz w:val="28"/>
          <w:szCs w:val="28"/>
          <w:bdr w:val="none" w:sz="0" w:space="0" w:color="auto" w:frame="1"/>
        </w:rPr>
        <w:t>/TT- BGD </w:t>
      </w:r>
      <w:r w:rsidR="00BB31C5">
        <w:rPr>
          <w:rFonts w:ascii="Times New Roman" w:eastAsia="Times New Roman" w:hAnsi="Times New Roman" w:cs="Times New Roman"/>
          <w:b/>
          <w:bCs/>
          <w:color w:val="000000"/>
          <w:sz w:val="28"/>
          <w:szCs w:val="28"/>
          <w:bdr w:val="none" w:sz="0" w:space="0" w:color="auto" w:frame="1"/>
        </w:rPr>
        <w:t>CỦA BỘ GDĐT</w:t>
      </w:r>
    </w:p>
    <w:p w:rsidR="00723062" w:rsidRPr="00723062" w:rsidRDefault="00723062" w:rsidP="00FE4CE2">
      <w:pPr>
        <w:shd w:val="clear" w:color="auto" w:fill="FFFFFF"/>
        <w:spacing w:after="0" w:line="240" w:lineRule="auto"/>
        <w:jc w:val="center"/>
        <w:rPr>
          <w:rFonts w:ascii="Times New Roman" w:eastAsia="Times New Roman" w:hAnsi="Times New Roman" w:cs="Times New Roman"/>
          <w:color w:val="000000"/>
          <w:sz w:val="28"/>
          <w:szCs w:val="28"/>
        </w:rPr>
      </w:pPr>
      <w:r w:rsidRPr="00723062">
        <w:rPr>
          <w:rFonts w:ascii="Times New Roman" w:eastAsia="Times New Roman" w:hAnsi="Times New Roman" w:cs="Times New Roman"/>
          <w:b/>
          <w:bCs/>
          <w:color w:val="000000"/>
          <w:sz w:val="28"/>
          <w:szCs w:val="28"/>
          <w:bdr w:val="none" w:sz="0" w:space="0" w:color="auto" w:frame="1"/>
        </w:rPr>
        <w:t> NĂM HỌC 20</w:t>
      </w:r>
      <w:r w:rsidR="009603C6">
        <w:rPr>
          <w:rFonts w:ascii="Times New Roman" w:eastAsia="Times New Roman" w:hAnsi="Times New Roman" w:cs="Times New Roman"/>
          <w:b/>
          <w:bCs/>
          <w:color w:val="000000"/>
          <w:sz w:val="28"/>
          <w:szCs w:val="28"/>
          <w:bdr w:val="none" w:sz="0" w:space="0" w:color="auto" w:frame="1"/>
        </w:rPr>
        <w:t>2</w:t>
      </w:r>
      <w:r w:rsidR="007172AA">
        <w:rPr>
          <w:rFonts w:ascii="Times New Roman" w:eastAsia="Times New Roman" w:hAnsi="Times New Roman" w:cs="Times New Roman"/>
          <w:b/>
          <w:bCs/>
          <w:color w:val="000000"/>
          <w:sz w:val="28"/>
          <w:szCs w:val="28"/>
          <w:bdr w:val="none" w:sz="0" w:space="0" w:color="auto" w:frame="1"/>
        </w:rPr>
        <w:t>2</w:t>
      </w:r>
      <w:r w:rsidRPr="00723062">
        <w:rPr>
          <w:rFonts w:ascii="Times New Roman" w:eastAsia="Times New Roman" w:hAnsi="Times New Roman" w:cs="Times New Roman"/>
          <w:b/>
          <w:bCs/>
          <w:color w:val="000000"/>
          <w:sz w:val="28"/>
          <w:szCs w:val="28"/>
          <w:bdr w:val="none" w:sz="0" w:space="0" w:color="auto" w:frame="1"/>
        </w:rPr>
        <w:t xml:space="preserve"> – 20</w:t>
      </w:r>
      <w:r w:rsidR="00C47899">
        <w:rPr>
          <w:rFonts w:ascii="Times New Roman" w:eastAsia="Times New Roman" w:hAnsi="Times New Roman" w:cs="Times New Roman"/>
          <w:b/>
          <w:bCs/>
          <w:color w:val="000000"/>
          <w:sz w:val="28"/>
          <w:szCs w:val="28"/>
          <w:bdr w:val="none" w:sz="0" w:space="0" w:color="auto" w:frame="1"/>
        </w:rPr>
        <w:t>2</w:t>
      </w:r>
      <w:r w:rsidR="007172AA">
        <w:rPr>
          <w:rFonts w:ascii="Times New Roman" w:eastAsia="Times New Roman" w:hAnsi="Times New Roman" w:cs="Times New Roman"/>
          <w:b/>
          <w:bCs/>
          <w:color w:val="000000"/>
          <w:sz w:val="28"/>
          <w:szCs w:val="28"/>
          <w:bdr w:val="none" w:sz="0" w:space="0" w:color="auto" w:frame="1"/>
        </w:rPr>
        <w:t>3</w:t>
      </w:r>
    </w:p>
    <w:p w:rsidR="00723062" w:rsidRDefault="00EF2F09" w:rsidP="00FE4CE2">
      <w:pPr>
        <w:shd w:val="clear" w:color="auto" w:fill="FFFFFF"/>
        <w:spacing w:before="120"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iCs/>
          <w:noProof/>
          <w:color w:val="000000"/>
          <w:sz w:val="28"/>
          <w:szCs w:val="28"/>
          <w:lang w:val="vi-VN" w:eastAsia="vi-VN"/>
        </w:rPr>
        <mc:AlternateContent>
          <mc:Choice Requires="wps">
            <w:drawing>
              <wp:anchor distT="0" distB="0" distL="114300" distR="114300" simplePos="0" relativeHeight="251663360" behindDoc="0" locked="0" layoutInCell="1" allowOverlap="1" wp14:anchorId="706E11AC" wp14:editId="49A8D830">
                <wp:simplePos x="0" y="0"/>
                <wp:positionH relativeFrom="column">
                  <wp:posOffset>2600325</wp:posOffset>
                </wp:positionH>
                <wp:positionV relativeFrom="paragraph">
                  <wp:posOffset>22225</wp:posOffset>
                </wp:positionV>
                <wp:extent cx="8858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885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75pt,1.75pt" to="27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" strokecolor="black [3040]"/>
            </w:pict>
          </mc:Fallback>
        </mc:AlternateContent>
      </w:r>
      <w:r w:rsidR="00723062" w:rsidRPr="00723062">
        <w:rPr>
          <w:rFonts w:ascii="Times New Roman" w:eastAsia="Times New Roman" w:hAnsi="Times New Roman" w:cs="Times New Roman"/>
          <w:color w:val="000000"/>
          <w:sz w:val="28"/>
          <w:szCs w:val="28"/>
        </w:rPr>
        <w:t> </w:t>
      </w:r>
    </w:p>
    <w:p w:rsidR="00723062" w:rsidRDefault="00FE4CE2" w:rsidP="00FE4CE2">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723062" w:rsidRPr="00FE4CE2">
        <w:rPr>
          <w:rFonts w:ascii="Times New Roman" w:hAnsi="Times New Roman" w:cs="Times New Roman"/>
          <w:sz w:val="28"/>
          <w:szCs w:val="28"/>
        </w:rPr>
        <w:t xml:space="preserve">Thực hiện Thông tư số </w:t>
      </w:r>
      <w:r w:rsidR="00BB31C5" w:rsidRPr="00FE4CE2">
        <w:rPr>
          <w:rFonts w:ascii="Times New Roman" w:hAnsi="Times New Roman" w:cs="Times New Roman"/>
          <w:sz w:val="28"/>
          <w:szCs w:val="28"/>
        </w:rPr>
        <w:t>36/2017/TT-BGDĐT ngày 28 tháng 12 năm 2017</w:t>
      </w:r>
      <w:r w:rsidR="00723062" w:rsidRPr="00FE4CE2">
        <w:rPr>
          <w:rFonts w:ascii="Times New Roman" w:hAnsi="Times New Roman" w:cs="Times New Roman"/>
          <w:sz w:val="28"/>
          <w:szCs w:val="28"/>
        </w:rPr>
        <w:t xml:space="preserve"> của Bộ trưởng Bộ Giáo dục và Đào tạo về việc ban hành quy chế thực hiện công khai đối với các cơ sở giáo dục của hệ thống giáo dục quốc dân</w:t>
      </w:r>
      <w:r w:rsidR="00155241" w:rsidRPr="00FE4CE2">
        <w:rPr>
          <w:rFonts w:ascii="Times New Roman" w:hAnsi="Times New Roman" w:cs="Times New Roman"/>
          <w:sz w:val="28"/>
          <w:szCs w:val="28"/>
        </w:rPr>
        <w:t xml:space="preserve"> theo TT 61/2017 ngày 15/6/2017 </w:t>
      </w:r>
      <w:r w:rsidR="001334C4">
        <w:rPr>
          <w:rFonts w:ascii="Times New Roman" w:hAnsi="Times New Roman" w:cs="Times New Roman"/>
          <w:sz w:val="28"/>
          <w:szCs w:val="28"/>
        </w:rPr>
        <w:t xml:space="preserve">và TT 90/2018 ngày 28/92018 </w:t>
      </w:r>
      <w:r w:rsidR="00155241" w:rsidRPr="00FE4CE2">
        <w:rPr>
          <w:rFonts w:ascii="Times New Roman" w:hAnsi="Times New Roman" w:cs="Times New Roman"/>
          <w:sz w:val="28"/>
          <w:szCs w:val="28"/>
        </w:rPr>
        <w:t>của bộ tài chính</w:t>
      </w:r>
      <w:r w:rsidR="00DA7699">
        <w:rPr>
          <w:rFonts w:ascii="Times New Roman" w:hAnsi="Times New Roman" w:cs="Times New Roman"/>
          <w:sz w:val="28"/>
          <w:szCs w:val="28"/>
        </w:rPr>
        <w:t>.</w:t>
      </w:r>
      <w:r w:rsidR="00155241" w:rsidRPr="00FE4CE2">
        <w:rPr>
          <w:rFonts w:ascii="Times New Roman" w:hAnsi="Times New Roman" w:cs="Times New Roman"/>
          <w:sz w:val="28"/>
          <w:szCs w:val="28"/>
        </w:rPr>
        <w:t xml:space="preserve"> </w:t>
      </w:r>
    </w:p>
    <w:p w:rsidR="00DA7699" w:rsidRPr="00DA7699" w:rsidRDefault="00DA7699" w:rsidP="00DA7699">
      <w:pPr>
        <w:shd w:val="clear" w:color="auto" w:fill="FFFFFF"/>
        <w:spacing w:after="120" w:line="240" w:lineRule="auto"/>
        <w:ind w:firstLine="720"/>
        <w:jc w:val="both"/>
        <w:rPr>
          <w:rFonts w:ascii="Times New Roman" w:eastAsia="Times New Roman" w:hAnsi="Times New Roman" w:cs="Times New Roman"/>
          <w:sz w:val="28"/>
          <w:szCs w:val="28"/>
        </w:rPr>
      </w:pPr>
      <w:r w:rsidRPr="00DA7699">
        <w:rPr>
          <w:rFonts w:ascii="Times New Roman" w:eastAsia="Times New Roman" w:hAnsi="Times New Roman" w:cs="Times New Roman"/>
          <w:sz w:val="28"/>
          <w:szCs w:val="28"/>
        </w:rPr>
        <w:t>Căn cứ công văn số 2282/PGDĐT-TCCB ngày 28 tháng 10 năm 2022, về việc hướng dẫn thực hiện công tác công khai theo Thông tư số 36/2017/TT-BGDĐT và các quy định thực hiện công khai trong quản lý trường học năm học 2022-2023 và những năm tiếp theo</w:t>
      </w:r>
      <w:r w:rsidRPr="00DA7699">
        <w:rPr>
          <w:rFonts w:ascii="Times New Roman" w:eastAsia="Times New Roman" w:hAnsi="Times New Roman" w:cs="Times New Roman"/>
          <w:sz w:val="28"/>
          <w:szCs w:val="28"/>
          <w:lang w:val="vi-VN"/>
        </w:rPr>
        <w:t xml:space="preserve"> của Phòng Giáo dục và Đào tạo </w:t>
      </w:r>
      <w:r w:rsidRPr="00DA7699">
        <w:rPr>
          <w:rFonts w:ascii="Times New Roman" w:eastAsia="Times New Roman" w:hAnsi="Times New Roman" w:cs="Times New Roman"/>
          <w:sz w:val="28"/>
          <w:szCs w:val="28"/>
        </w:rPr>
        <w:t>thành phố Thủ Dầu Một;</w:t>
      </w:r>
      <w:r w:rsidRPr="00DA7699">
        <w:rPr>
          <w:rFonts w:ascii="Times New Roman" w:eastAsia="Times New Roman" w:hAnsi="Times New Roman" w:cs="Times New Roman"/>
          <w:sz w:val="28"/>
          <w:szCs w:val="28"/>
          <w:lang w:val="vi-VN"/>
        </w:rPr>
        <w:t xml:space="preserve"> </w:t>
      </w:r>
    </w:p>
    <w:p w:rsidR="00DA7699" w:rsidRPr="00FE4CE2" w:rsidRDefault="008D0E53" w:rsidP="00FE4CE2">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Căn cứ vào kết quả thực hiện quy chế công khai năm học 2021-2022, nay </w:t>
      </w:r>
      <w:r w:rsidR="00DA7699" w:rsidRPr="00FE4CE2">
        <w:rPr>
          <w:rFonts w:ascii="Times New Roman" w:hAnsi="Times New Roman" w:cs="Times New Roman"/>
          <w:sz w:val="28"/>
          <w:szCs w:val="28"/>
        </w:rPr>
        <w:t>Trường mầm non hoa Cúc  xây dựng Kế hoạch thực hiện </w:t>
      </w:r>
      <w:r w:rsidR="006012A0">
        <w:rPr>
          <w:rFonts w:ascii="Times New Roman" w:hAnsi="Times New Roman" w:cs="Times New Roman"/>
          <w:sz w:val="28"/>
          <w:szCs w:val="28"/>
        </w:rPr>
        <w:t xml:space="preserve">quy chế 3 </w:t>
      </w:r>
      <w:r w:rsidR="00DA7699" w:rsidRPr="00FE4CE2">
        <w:rPr>
          <w:rFonts w:ascii="Times New Roman" w:hAnsi="Times New Roman" w:cs="Times New Roman"/>
          <w:sz w:val="28"/>
          <w:szCs w:val="28"/>
        </w:rPr>
        <w:t>công khai năm học 202</w:t>
      </w:r>
      <w:r w:rsidR="00DA7699">
        <w:rPr>
          <w:rFonts w:ascii="Times New Roman" w:hAnsi="Times New Roman" w:cs="Times New Roman"/>
          <w:sz w:val="28"/>
          <w:szCs w:val="28"/>
        </w:rPr>
        <w:t>2</w:t>
      </w:r>
      <w:r w:rsidR="00DA7699" w:rsidRPr="00FE4CE2">
        <w:rPr>
          <w:rFonts w:ascii="Times New Roman" w:hAnsi="Times New Roman" w:cs="Times New Roman"/>
          <w:sz w:val="28"/>
          <w:szCs w:val="28"/>
        </w:rPr>
        <w:t xml:space="preserve"> - 202</w:t>
      </w:r>
      <w:r w:rsidR="00DA7699">
        <w:rPr>
          <w:rFonts w:ascii="Times New Roman" w:hAnsi="Times New Roman" w:cs="Times New Roman"/>
          <w:sz w:val="28"/>
          <w:szCs w:val="28"/>
        </w:rPr>
        <w:t>3</w:t>
      </w:r>
      <w:r w:rsidR="00DA7699" w:rsidRPr="00FE4CE2">
        <w:rPr>
          <w:rFonts w:ascii="Times New Roman" w:hAnsi="Times New Roman" w:cs="Times New Roman"/>
          <w:sz w:val="28"/>
          <w:szCs w:val="28"/>
        </w:rPr>
        <w:t xml:space="preserve"> như sau:</w:t>
      </w:r>
    </w:p>
    <w:p w:rsidR="00723062" w:rsidRPr="00FE4CE2" w:rsidRDefault="00723062" w:rsidP="00FE4CE2">
      <w:pPr>
        <w:spacing w:after="120" w:line="240" w:lineRule="auto"/>
        <w:jc w:val="both"/>
        <w:rPr>
          <w:rFonts w:ascii="Times New Roman" w:hAnsi="Times New Roman" w:cs="Times New Roman"/>
          <w:b/>
          <w:sz w:val="28"/>
          <w:szCs w:val="28"/>
        </w:rPr>
      </w:pPr>
      <w:r w:rsidRPr="00FE4CE2">
        <w:rPr>
          <w:rFonts w:ascii="Times New Roman" w:hAnsi="Times New Roman" w:cs="Times New Roman"/>
          <w:b/>
          <w:sz w:val="28"/>
          <w:szCs w:val="28"/>
        </w:rPr>
        <w:t>I/</w:t>
      </w:r>
      <w:r w:rsidR="00FE4CE2">
        <w:rPr>
          <w:rFonts w:ascii="Times New Roman" w:hAnsi="Times New Roman" w:cs="Times New Roman"/>
          <w:b/>
          <w:sz w:val="28"/>
          <w:szCs w:val="28"/>
        </w:rPr>
        <w:t xml:space="preserve"> </w:t>
      </w:r>
      <w:r w:rsidRPr="00FE4CE2">
        <w:rPr>
          <w:rFonts w:ascii="Times New Roman" w:hAnsi="Times New Roman" w:cs="Times New Roman"/>
          <w:b/>
          <w:sz w:val="28"/>
          <w:szCs w:val="28"/>
        </w:rPr>
        <w:t>MỤC ĐÍCH YÊU CẦU:</w:t>
      </w:r>
    </w:p>
    <w:p w:rsidR="00723062" w:rsidRPr="00FE4CE2" w:rsidRDefault="00723062" w:rsidP="00FE4CE2">
      <w:pPr>
        <w:spacing w:after="120" w:line="240" w:lineRule="auto"/>
        <w:ind w:firstLine="567"/>
        <w:jc w:val="both"/>
        <w:rPr>
          <w:rFonts w:ascii="Times New Roman" w:hAnsi="Times New Roman" w:cs="Times New Roman"/>
          <w:sz w:val="28"/>
          <w:szCs w:val="28"/>
        </w:rPr>
      </w:pPr>
      <w:r w:rsidRPr="00FE4CE2">
        <w:rPr>
          <w:rFonts w:ascii="Times New Roman" w:hAnsi="Times New Roman" w:cs="Times New Roman"/>
          <w:sz w:val="28"/>
          <w:szCs w:val="28"/>
        </w:rPr>
        <w:t>-  Nhằm nâng cao ý thức và tinh thần trách nhiệm trong đội ngũ cán bộ quản lý và tập thể giáo viên nhà trường ý thức trách nhiệ</w:t>
      </w:r>
      <w:r w:rsidR="00542C76">
        <w:rPr>
          <w:rFonts w:ascii="Times New Roman" w:hAnsi="Times New Roman" w:cs="Times New Roman"/>
          <w:sz w:val="28"/>
          <w:szCs w:val="28"/>
        </w:rPr>
        <w:t>m và</w:t>
      </w:r>
      <w:r w:rsidRPr="00FE4CE2">
        <w:rPr>
          <w:rFonts w:ascii="Times New Roman" w:hAnsi="Times New Roman" w:cs="Times New Roman"/>
          <w:sz w:val="28"/>
          <w:szCs w:val="28"/>
        </w:rPr>
        <w:t xml:space="preserve"> tinh  thần cộng đồng trong công tác.</w:t>
      </w:r>
    </w:p>
    <w:p w:rsidR="00723062" w:rsidRPr="00FE4CE2" w:rsidRDefault="00723062" w:rsidP="00FE4CE2">
      <w:pPr>
        <w:spacing w:after="120" w:line="240" w:lineRule="auto"/>
        <w:ind w:firstLine="567"/>
        <w:jc w:val="both"/>
        <w:rPr>
          <w:rFonts w:ascii="Times New Roman" w:hAnsi="Times New Roman" w:cs="Times New Roman"/>
          <w:sz w:val="28"/>
          <w:szCs w:val="28"/>
        </w:rPr>
      </w:pPr>
      <w:r w:rsidRPr="00FE4CE2">
        <w:rPr>
          <w:rFonts w:ascii="Times New Roman" w:hAnsi="Times New Roman" w:cs="Times New Roman"/>
          <w:sz w:val="28"/>
          <w:szCs w:val="28"/>
        </w:rPr>
        <w:t>- Quản lý tốt việc thu, chi cũng như việc sử dụng các nguồn đóng góp tự nguyện từ phụ huynh học sinh đảm bảo khách quan chống các biểu  hiện tiêu cực  trong đơn vị, từ  đó xây dựng tập thể có tình đoàn kết nội bộ  tốt.</w:t>
      </w:r>
    </w:p>
    <w:p w:rsidR="00723062" w:rsidRPr="00FE4CE2" w:rsidRDefault="00723062" w:rsidP="00FE4CE2">
      <w:pPr>
        <w:spacing w:after="120" w:line="240" w:lineRule="auto"/>
        <w:ind w:firstLine="567"/>
        <w:jc w:val="both"/>
        <w:rPr>
          <w:rFonts w:ascii="Times New Roman" w:hAnsi="Times New Roman" w:cs="Times New Roman"/>
          <w:sz w:val="28"/>
          <w:szCs w:val="28"/>
        </w:rPr>
      </w:pPr>
      <w:r w:rsidRPr="00FE4CE2">
        <w:rPr>
          <w:rFonts w:ascii="Times New Roman" w:hAnsi="Times New Roman" w:cs="Times New Roman"/>
          <w:sz w:val="28"/>
          <w:szCs w:val="28"/>
        </w:rPr>
        <w:t>-</w:t>
      </w:r>
      <w:r w:rsidR="00BE4F90" w:rsidRPr="00FE4CE2">
        <w:rPr>
          <w:rFonts w:ascii="Times New Roman" w:hAnsi="Times New Roman" w:cs="Times New Roman"/>
          <w:sz w:val="28"/>
          <w:szCs w:val="28"/>
        </w:rPr>
        <w:t xml:space="preserve"> </w:t>
      </w:r>
      <w:r w:rsidRPr="00FE4CE2">
        <w:rPr>
          <w:rFonts w:ascii="Times New Roman" w:hAnsi="Times New Roman" w:cs="Times New Roman"/>
          <w:sz w:val="28"/>
          <w:szCs w:val="28"/>
        </w:rPr>
        <w:t>Thúc đẩy cán bộ giáo viên nhà trường phấn đấu vươn lên trong công tác, hoàn thành tốt nhiệm vụ được giao.</w:t>
      </w:r>
    </w:p>
    <w:p w:rsidR="00723062" w:rsidRPr="00FE4CE2" w:rsidRDefault="00723062" w:rsidP="00FE4CE2">
      <w:pPr>
        <w:spacing w:after="120" w:line="240" w:lineRule="auto"/>
        <w:ind w:firstLine="567"/>
        <w:jc w:val="both"/>
        <w:rPr>
          <w:rFonts w:ascii="Times New Roman" w:hAnsi="Times New Roman" w:cs="Times New Roman"/>
          <w:sz w:val="28"/>
          <w:szCs w:val="28"/>
        </w:rPr>
      </w:pPr>
      <w:r w:rsidRPr="00FE4CE2">
        <w:rPr>
          <w:rFonts w:ascii="Times New Roman" w:hAnsi="Times New Roman" w:cs="Times New Roman"/>
          <w:sz w:val="28"/>
          <w:szCs w:val="28"/>
        </w:rPr>
        <w:t>- Công khai các hoạt động của nhà trường trước cán bộ, giáo viên, học sinh, phụ huynh và quần chúng nhân dân trên địa bàn.</w:t>
      </w:r>
    </w:p>
    <w:p w:rsidR="00723062" w:rsidRPr="00FE4CE2" w:rsidRDefault="00723062" w:rsidP="00FE4CE2">
      <w:pPr>
        <w:spacing w:after="120" w:line="240" w:lineRule="auto"/>
        <w:ind w:firstLine="567"/>
        <w:jc w:val="both"/>
        <w:rPr>
          <w:rFonts w:ascii="Times New Roman" w:hAnsi="Times New Roman" w:cs="Times New Roman"/>
          <w:sz w:val="28"/>
          <w:szCs w:val="28"/>
        </w:rPr>
      </w:pPr>
      <w:r w:rsidRPr="00FE4CE2">
        <w:rPr>
          <w:rFonts w:ascii="Times New Roman" w:hAnsi="Times New Roman" w:cs="Times New Roman"/>
          <w:sz w:val="28"/>
          <w:szCs w:val="28"/>
        </w:rPr>
        <w:t>- Tổ chức thực hiện tốt các nội dung công khai cơ bản và quy chế dân chủ ở cơ sở để xây dựng mối đoàn kết trong nội bộ trong trường học.</w:t>
      </w:r>
    </w:p>
    <w:p w:rsidR="00723062" w:rsidRPr="00FE4CE2" w:rsidRDefault="00723062" w:rsidP="00FE4CE2">
      <w:pPr>
        <w:spacing w:after="120" w:line="240" w:lineRule="auto"/>
        <w:ind w:firstLine="567"/>
        <w:jc w:val="both"/>
        <w:rPr>
          <w:rFonts w:ascii="Times New Roman" w:hAnsi="Times New Roman" w:cs="Times New Roman"/>
          <w:sz w:val="28"/>
          <w:szCs w:val="28"/>
        </w:rPr>
      </w:pPr>
      <w:r w:rsidRPr="00FE4CE2">
        <w:rPr>
          <w:rFonts w:ascii="Times New Roman" w:hAnsi="Times New Roman" w:cs="Times New Roman"/>
          <w:sz w:val="28"/>
          <w:szCs w:val="28"/>
        </w:rPr>
        <w:t xml:space="preserve">- Thực hiện công khai cam kết của nhà trường về chất lượng giáo dục thực tế, về điều kiện đảm bảo chất lượng giáo dục và về thu chi tài chính để </w:t>
      </w:r>
      <w:r w:rsidR="00BE4F90" w:rsidRPr="00FE4CE2">
        <w:rPr>
          <w:rFonts w:ascii="Times New Roman" w:hAnsi="Times New Roman" w:cs="Times New Roman"/>
          <w:sz w:val="28"/>
          <w:szCs w:val="28"/>
        </w:rPr>
        <w:t>phụ huynh</w:t>
      </w:r>
      <w:r w:rsidRPr="00FE4CE2">
        <w:rPr>
          <w:rFonts w:ascii="Times New Roman" w:hAnsi="Times New Roman" w:cs="Times New Roman"/>
          <w:sz w:val="28"/>
          <w:szCs w:val="28"/>
        </w:rPr>
        <w:t xml:space="preserve">, các </w:t>
      </w:r>
      <w:r w:rsidRPr="00FE4CE2">
        <w:rPr>
          <w:rFonts w:ascii="Times New Roman" w:hAnsi="Times New Roman" w:cs="Times New Roman"/>
          <w:sz w:val="28"/>
          <w:szCs w:val="28"/>
        </w:rPr>
        <w:lastRenderedPageBreak/>
        <w:t>thành viên của nhà trường và xã hội tham gia giám sát và đánh giá nhà trường theo quy định của pháp luật.</w:t>
      </w:r>
    </w:p>
    <w:p w:rsidR="00723062" w:rsidRPr="00FE4CE2" w:rsidRDefault="00723062" w:rsidP="00FE4CE2">
      <w:pPr>
        <w:spacing w:after="120" w:line="240" w:lineRule="auto"/>
        <w:ind w:firstLine="567"/>
        <w:jc w:val="both"/>
        <w:rPr>
          <w:rFonts w:ascii="Times New Roman" w:hAnsi="Times New Roman" w:cs="Times New Roman"/>
          <w:sz w:val="28"/>
          <w:szCs w:val="28"/>
        </w:rPr>
      </w:pPr>
      <w:r w:rsidRPr="00FE4CE2">
        <w:rPr>
          <w:rFonts w:ascii="Times New Roman" w:hAnsi="Times New Roman" w:cs="Times New Roman"/>
          <w:sz w:val="28"/>
          <w:szCs w:val="28"/>
        </w:rPr>
        <w:t>- Thực hiện công khai của nhà trường nhằm nâng cao tính minh bạch, phát huy dân chủ, tăng cường tính tự chủ và tự chịu trách nhiệm của nhà trường trong quản lý  nguồn lực và đảm bảo chất lượng giáo dục.</w:t>
      </w:r>
    </w:p>
    <w:p w:rsidR="00723062" w:rsidRPr="00723062" w:rsidRDefault="00723062" w:rsidP="00FE4CE2">
      <w:pPr>
        <w:shd w:val="clear" w:color="auto" w:fill="FFFFFF"/>
        <w:spacing w:after="120" w:line="240" w:lineRule="auto"/>
        <w:jc w:val="both"/>
        <w:rPr>
          <w:rFonts w:ascii="Times New Roman" w:eastAsia="Times New Roman" w:hAnsi="Times New Roman" w:cs="Times New Roman"/>
          <w:color w:val="000000"/>
          <w:sz w:val="28"/>
          <w:szCs w:val="28"/>
        </w:rPr>
      </w:pPr>
      <w:r w:rsidRPr="00723062">
        <w:rPr>
          <w:rFonts w:ascii="Times New Roman" w:eastAsia="Times New Roman" w:hAnsi="Times New Roman" w:cs="Times New Roman"/>
          <w:b/>
          <w:bCs/>
          <w:color w:val="000000"/>
          <w:sz w:val="28"/>
          <w:szCs w:val="28"/>
          <w:bdr w:val="none" w:sz="0" w:space="0" w:color="auto" w:frame="1"/>
        </w:rPr>
        <w:t>II/ NỘI DUNG</w:t>
      </w:r>
      <w:r w:rsidRPr="00723062">
        <w:rPr>
          <w:rFonts w:ascii="Times New Roman" w:eastAsia="Times New Roman" w:hAnsi="Times New Roman" w:cs="Times New Roman"/>
          <w:color w:val="000000"/>
          <w:sz w:val="28"/>
          <w:szCs w:val="28"/>
        </w:rPr>
        <w:t>:</w:t>
      </w:r>
    </w:p>
    <w:p w:rsidR="00723062" w:rsidRPr="00FE4CE2" w:rsidRDefault="00FE4CE2" w:rsidP="00FE4CE2">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723062" w:rsidRPr="00FE4CE2">
        <w:rPr>
          <w:rFonts w:ascii="Times New Roman" w:hAnsi="Times New Roman" w:cs="Times New Roman"/>
          <w:sz w:val="28"/>
          <w:szCs w:val="28"/>
        </w:rPr>
        <w:t xml:space="preserve"> Thực hiện </w:t>
      </w:r>
      <w:r w:rsidR="001753C6" w:rsidRPr="00FE4CE2">
        <w:rPr>
          <w:rFonts w:ascii="Times New Roman" w:hAnsi="Times New Roman" w:cs="Times New Roman"/>
          <w:sz w:val="28"/>
          <w:szCs w:val="28"/>
        </w:rPr>
        <w:t xml:space="preserve">quy chế </w:t>
      </w:r>
      <w:r w:rsidR="00723062" w:rsidRPr="00FE4CE2">
        <w:rPr>
          <w:rFonts w:ascii="Times New Roman" w:hAnsi="Times New Roman" w:cs="Times New Roman"/>
          <w:sz w:val="28"/>
          <w:szCs w:val="28"/>
        </w:rPr>
        <w:t xml:space="preserve">3 công khai theo </w:t>
      </w:r>
      <w:r w:rsidR="001753C6" w:rsidRPr="00FE4CE2">
        <w:rPr>
          <w:rFonts w:ascii="Times New Roman" w:hAnsi="Times New Roman" w:cs="Times New Roman"/>
          <w:sz w:val="28"/>
          <w:szCs w:val="28"/>
        </w:rPr>
        <w:t xml:space="preserve">Thông tư số 36/2017/TT-BGDĐT </w:t>
      </w:r>
      <w:r w:rsidR="00723062" w:rsidRPr="00FE4CE2">
        <w:rPr>
          <w:rFonts w:ascii="Times New Roman" w:hAnsi="Times New Roman" w:cs="Times New Roman"/>
          <w:sz w:val="28"/>
          <w:szCs w:val="28"/>
        </w:rPr>
        <w:t xml:space="preserve">đối với cơ sở giáo dục </w:t>
      </w:r>
      <w:r w:rsidR="001753C6" w:rsidRPr="00FE4CE2">
        <w:rPr>
          <w:rFonts w:ascii="Times New Roman" w:hAnsi="Times New Roman" w:cs="Times New Roman"/>
          <w:sz w:val="28"/>
          <w:szCs w:val="28"/>
        </w:rPr>
        <w:t xml:space="preserve">mầm non </w:t>
      </w:r>
      <w:r w:rsidR="00723062" w:rsidRPr="00FE4CE2">
        <w:rPr>
          <w:rFonts w:ascii="Times New Roman" w:hAnsi="Times New Roman" w:cs="Times New Roman"/>
          <w:sz w:val="28"/>
          <w:szCs w:val="28"/>
        </w:rPr>
        <w:t xml:space="preserve">theo quy định của Bộ giáo dục </w:t>
      </w:r>
      <w:r w:rsidR="00155241" w:rsidRPr="00FE4CE2">
        <w:rPr>
          <w:rFonts w:ascii="Times New Roman" w:hAnsi="Times New Roman" w:cs="Times New Roman"/>
          <w:sz w:val="28"/>
          <w:szCs w:val="28"/>
        </w:rPr>
        <w:t xml:space="preserve">và theo TT 61/2017 ngày 15/6/2017 </w:t>
      </w:r>
      <w:r w:rsidR="00957AC3">
        <w:rPr>
          <w:rFonts w:ascii="Times New Roman" w:hAnsi="Times New Roman" w:cs="Times New Roman"/>
          <w:sz w:val="28"/>
          <w:szCs w:val="28"/>
        </w:rPr>
        <w:t xml:space="preserve">và TT 90/2018 ngày 28/92018 </w:t>
      </w:r>
      <w:r w:rsidR="00155241" w:rsidRPr="00FE4CE2">
        <w:rPr>
          <w:rFonts w:ascii="Times New Roman" w:hAnsi="Times New Roman" w:cs="Times New Roman"/>
          <w:sz w:val="28"/>
          <w:szCs w:val="28"/>
        </w:rPr>
        <w:t xml:space="preserve">của bộ tài chính </w:t>
      </w:r>
      <w:r w:rsidR="00723062" w:rsidRPr="00FE4CE2">
        <w:rPr>
          <w:rFonts w:ascii="Times New Roman" w:hAnsi="Times New Roman" w:cs="Times New Roman"/>
          <w:sz w:val="28"/>
          <w:szCs w:val="28"/>
        </w:rPr>
        <w:t>về các nội dung sau:</w:t>
      </w:r>
    </w:p>
    <w:p w:rsidR="00803046" w:rsidRPr="00FE4CE2" w:rsidRDefault="00803046" w:rsidP="00FE4CE2">
      <w:pPr>
        <w:spacing w:after="120" w:line="240" w:lineRule="auto"/>
        <w:ind w:firstLine="567"/>
        <w:jc w:val="both"/>
        <w:rPr>
          <w:rFonts w:ascii="Times New Roman" w:hAnsi="Times New Roman" w:cs="Times New Roman"/>
          <w:b/>
          <w:sz w:val="28"/>
          <w:szCs w:val="28"/>
        </w:rPr>
      </w:pPr>
      <w:r w:rsidRPr="00FE4CE2">
        <w:rPr>
          <w:rFonts w:ascii="Times New Roman" w:hAnsi="Times New Roman" w:cs="Times New Roman"/>
          <w:b/>
          <w:sz w:val="28"/>
          <w:szCs w:val="28"/>
        </w:rPr>
        <w:t xml:space="preserve">1. </w:t>
      </w:r>
      <w:r w:rsidR="000C45AC" w:rsidRPr="00FE4CE2">
        <w:rPr>
          <w:rFonts w:ascii="Times New Roman" w:hAnsi="Times New Roman" w:cs="Times New Roman"/>
          <w:b/>
          <w:sz w:val="28"/>
          <w:szCs w:val="28"/>
        </w:rPr>
        <w:t>Đối với các nội dung công khai:</w:t>
      </w:r>
    </w:p>
    <w:p w:rsidR="00803046" w:rsidRPr="00FE4CE2" w:rsidRDefault="00803046" w:rsidP="00FE4CE2">
      <w:pPr>
        <w:spacing w:after="120" w:line="240" w:lineRule="auto"/>
        <w:ind w:firstLine="567"/>
        <w:jc w:val="both"/>
        <w:rPr>
          <w:rFonts w:ascii="Times New Roman" w:hAnsi="Times New Roman" w:cs="Times New Roman"/>
          <w:sz w:val="28"/>
          <w:szCs w:val="28"/>
        </w:rPr>
      </w:pPr>
      <w:r w:rsidRPr="00FE4CE2">
        <w:rPr>
          <w:rFonts w:ascii="Times New Roman" w:hAnsi="Times New Roman" w:cs="Times New Roman"/>
          <w:sz w:val="28"/>
          <w:szCs w:val="28"/>
        </w:rPr>
        <w:t>-</w:t>
      </w:r>
      <w:r w:rsidR="000C45AC" w:rsidRPr="00FE4CE2">
        <w:rPr>
          <w:rFonts w:ascii="Times New Roman" w:hAnsi="Times New Roman" w:cs="Times New Roman"/>
          <w:sz w:val="28"/>
          <w:szCs w:val="28"/>
        </w:rPr>
        <w:t xml:space="preserve"> Công khai trên trang thông tin điện tử của nhà trường vào tháng 6 hàng năm, đảm bảo tính đầy đủ, chính xác và cập nhật khi khai giảng năm học (tháng 9) và khi có thông tin mới hoặc thay đổi.</w:t>
      </w:r>
    </w:p>
    <w:p w:rsidR="00803046" w:rsidRPr="00FE4CE2" w:rsidRDefault="00803046" w:rsidP="00FE4CE2">
      <w:pPr>
        <w:spacing w:after="120" w:line="240" w:lineRule="auto"/>
        <w:ind w:firstLine="567"/>
        <w:jc w:val="both"/>
        <w:rPr>
          <w:rFonts w:ascii="Times New Roman" w:hAnsi="Times New Roman" w:cs="Times New Roman"/>
          <w:sz w:val="28"/>
          <w:szCs w:val="28"/>
        </w:rPr>
      </w:pPr>
      <w:r w:rsidRPr="00FE4CE2">
        <w:rPr>
          <w:rFonts w:ascii="Times New Roman" w:hAnsi="Times New Roman" w:cs="Times New Roman"/>
          <w:sz w:val="28"/>
          <w:szCs w:val="28"/>
        </w:rPr>
        <w:t>-</w:t>
      </w:r>
      <w:r w:rsidR="000C45AC" w:rsidRPr="00FE4CE2">
        <w:rPr>
          <w:rFonts w:ascii="Times New Roman" w:hAnsi="Times New Roman" w:cs="Times New Roman"/>
          <w:sz w:val="28"/>
          <w:szCs w:val="28"/>
        </w:rPr>
        <w:t xml:space="preserve"> Niêm yết công khai tại </w:t>
      </w:r>
      <w:r w:rsidR="00F53D2B" w:rsidRPr="00FE4CE2">
        <w:rPr>
          <w:rFonts w:ascii="Times New Roman" w:hAnsi="Times New Roman" w:cs="Times New Roman"/>
          <w:sz w:val="28"/>
          <w:szCs w:val="28"/>
        </w:rPr>
        <w:t xml:space="preserve">bản tin </w:t>
      </w:r>
      <w:r w:rsidR="000C45AC" w:rsidRPr="00FE4CE2">
        <w:rPr>
          <w:rFonts w:ascii="Times New Roman" w:hAnsi="Times New Roman" w:cs="Times New Roman"/>
          <w:sz w:val="28"/>
          <w:szCs w:val="28"/>
        </w:rPr>
        <w:t xml:space="preserve">nhà trường đảm bảo thuận tiện cho cha mẹ học sinh xem xét. Thời điểm công bố là tháng </w:t>
      </w:r>
      <w:r w:rsidRPr="00FE4CE2">
        <w:rPr>
          <w:rFonts w:ascii="Times New Roman" w:hAnsi="Times New Roman" w:cs="Times New Roman"/>
          <w:sz w:val="28"/>
          <w:szCs w:val="28"/>
        </w:rPr>
        <w:t>6</w:t>
      </w:r>
      <w:r w:rsidR="000C45AC" w:rsidRPr="00FE4CE2">
        <w:rPr>
          <w:rFonts w:ascii="Times New Roman" w:hAnsi="Times New Roman" w:cs="Times New Roman"/>
          <w:sz w:val="28"/>
          <w:szCs w:val="28"/>
        </w:rPr>
        <w:t xml:space="preserve"> hàng năm và cập nhật đầu năm học (tháng 9) hoặc khi có thay đổi nội dung liên quan.</w:t>
      </w:r>
    </w:p>
    <w:p w:rsidR="00803046" w:rsidRPr="00FE4CE2" w:rsidRDefault="00C51F18" w:rsidP="00FE4CE2">
      <w:pPr>
        <w:spacing w:after="120" w:line="240" w:lineRule="auto"/>
        <w:ind w:firstLine="567"/>
        <w:jc w:val="both"/>
        <w:rPr>
          <w:rFonts w:ascii="Times New Roman" w:hAnsi="Times New Roman" w:cs="Times New Roman"/>
          <w:sz w:val="28"/>
          <w:szCs w:val="28"/>
        </w:rPr>
      </w:pPr>
      <w:r w:rsidRPr="00FE4CE2">
        <w:rPr>
          <w:rFonts w:ascii="Times New Roman" w:hAnsi="Times New Roman" w:cs="Times New Roman"/>
          <w:sz w:val="28"/>
          <w:szCs w:val="28"/>
        </w:rPr>
        <w:t>-</w:t>
      </w:r>
      <w:r w:rsidR="000C45AC" w:rsidRPr="00FE4CE2">
        <w:rPr>
          <w:rFonts w:ascii="Times New Roman" w:hAnsi="Times New Roman" w:cs="Times New Roman"/>
          <w:sz w:val="28"/>
          <w:szCs w:val="28"/>
        </w:rPr>
        <w:t xml:space="preserve"> Mức thu học phí và các khoản thu </w:t>
      </w:r>
      <w:r w:rsidRPr="00FE4CE2">
        <w:rPr>
          <w:rFonts w:ascii="Times New Roman" w:hAnsi="Times New Roman" w:cs="Times New Roman"/>
          <w:sz w:val="28"/>
          <w:szCs w:val="28"/>
        </w:rPr>
        <w:t xml:space="preserve">đầu năm và khoản thu </w:t>
      </w:r>
      <w:r w:rsidR="000C45AC" w:rsidRPr="00FE4CE2">
        <w:rPr>
          <w:rFonts w:ascii="Times New Roman" w:hAnsi="Times New Roman" w:cs="Times New Roman"/>
          <w:sz w:val="28"/>
          <w:szCs w:val="28"/>
        </w:rPr>
        <w:t xml:space="preserve">khác theo năm học và dự kiến cho </w:t>
      </w:r>
      <w:r w:rsidRPr="00FE4CE2">
        <w:rPr>
          <w:rFonts w:ascii="Times New Roman" w:hAnsi="Times New Roman" w:cs="Times New Roman"/>
          <w:sz w:val="28"/>
          <w:szCs w:val="28"/>
        </w:rPr>
        <w:t xml:space="preserve">năm </w:t>
      </w:r>
      <w:r w:rsidR="000C45AC" w:rsidRPr="00FE4CE2">
        <w:rPr>
          <w:rFonts w:ascii="Times New Roman" w:hAnsi="Times New Roman" w:cs="Times New Roman"/>
          <w:sz w:val="28"/>
          <w:szCs w:val="28"/>
        </w:rPr>
        <w:t>học thực hiện công khai như sau:</w:t>
      </w:r>
    </w:p>
    <w:p w:rsidR="00803046" w:rsidRPr="00FE4CE2" w:rsidRDefault="00C51F18" w:rsidP="00FE4CE2">
      <w:pPr>
        <w:spacing w:after="120" w:line="240" w:lineRule="auto"/>
        <w:ind w:firstLine="567"/>
        <w:jc w:val="both"/>
        <w:rPr>
          <w:rFonts w:ascii="Times New Roman" w:hAnsi="Times New Roman" w:cs="Times New Roman"/>
          <w:sz w:val="28"/>
          <w:szCs w:val="28"/>
        </w:rPr>
      </w:pPr>
      <w:r w:rsidRPr="00FE4CE2">
        <w:rPr>
          <w:rFonts w:ascii="Times New Roman" w:hAnsi="Times New Roman" w:cs="Times New Roman"/>
          <w:sz w:val="28"/>
          <w:szCs w:val="28"/>
        </w:rPr>
        <w:t xml:space="preserve">   + </w:t>
      </w:r>
      <w:r w:rsidR="000C45AC" w:rsidRPr="00FE4CE2">
        <w:rPr>
          <w:rFonts w:ascii="Times New Roman" w:hAnsi="Times New Roman" w:cs="Times New Roman"/>
          <w:sz w:val="28"/>
          <w:szCs w:val="28"/>
        </w:rPr>
        <w:t xml:space="preserve">Đối với học sinh tuyển mới: phổ biến trong cuộc họp </w:t>
      </w:r>
      <w:r w:rsidRPr="00FE4CE2">
        <w:rPr>
          <w:rFonts w:ascii="Times New Roman" w:hAnsi="Times New Roman" w:cs="Times New Roman"/>
          <w:sz w:val="28"/>
          <w:szCs w:val="28"/>
        </w:rPr>
        <w:t xml:space="preserve">(nếu có) </w:t>
      </w:r>
      <w:r w:rsidR="000C45AC" w:rsidRPr="00FE4CE2">
        <w:rPr>
          <w:rFonts w:ascii="Times New Roman" w:hAnsi="Times New Roman" w:cs="Times New Roman"/>
          <w:sz w:val="28"/>
          <w:szCs w:val="28"/>
        </w:rPr>
        <w:t xml:space="preserve">cha mẹ học sinh và thông báo tại nhà trường, đài truyền thanh </w:t>
      </w:r>
      <w:r w:rsidRPr="00FE4CE2">
        <w:rPr>
          <w:rFonts w:ascii="Times New Roman" w:hAnsi="Times New Roman" w:cs="Times New Roman"/>
          <w:sz w:val="28"/>
          <w:szCs w:val="28"/>
        </w:rPr>
        <w:t xml:space="preserve">của địa phương </w:t>
      </w:r>
      <w:r w:rsidR="000C45AC" w:rsidRPr="00FE4CE2">
        <w:rPr>
          <w:rFonts w:ascii="Times New Roman" w:hAnsi="Times New Roman" w:cs="Times New Roman"/>
          <w:sz w:val="28"/>
          <w:szCs w:val="28"/>
        </w:rPr>
        <w:t>cho cha mẹ học sinh trước khi nhà thực hiện tuyển sinh.</w:t>
      </w:r>
    </w:p>
    <w:p w:rsidR="00803046" w:rsidRPr="00FE4CE2" w:rsidRDefault="00C51F18" w:rsidP="00FE4CE2">
      <w:pPr>
        <w:spacing w:after="120" w:line="240" w:lineRule="auto"/>
        <w:ind w:firstLine="567"/>
        <w:jc w:val="both"/>
        <w:rPr>
          <w:rFonts w:ascii="Times New Roman" w:hAnsi="Times New Roman" w:cs="Times New Roman"/>
          <w:sz w:val="28"/>
          <w:szCs w:val="28"/>
        </w:rPr>
      </w:pPr>
      <w:r w:rsidRPr="00FE4CE2">
        <w:rPr>
          <w:rFonts w:ascii="Times New Roman" w:hAnsi="Times New Roman" w:cs="Times New Roman"/>
          <w:sz w:val="28"/>
          <w:szCs w:val="28"/>
        </w:rPr>
        <w:t xml:space="preserve">   +</w:t>
      </w:r>
      <w:r w:rsidR="000C45AC" w:rsidRPr="00FE4CE2">
        <w:rPr>
          <w:rFonts w:ascii="Times New Roman" w:hAnsi="Times New Roman" w:cs="Times New Roman"/>
          <w:sz w:val="28"/>
          <w:szCs w:val="28"/>
        </w:rPr>
        <w:t xml:space="preserve"> Đối với </w:t>
      </w:r>
      <w:r w:rsidR="00593046" w:rsidRPr="00FE4CE2">
        <w:rPr>
          <w:rFonts w:ascii="Times New Roman" w:hAnsi="Times New Roman" w:cs="Times New Roman"/>
          <w:sz w:val="28"/>
          <w:szCs w:val="28"/>
        </w:rPr>
        <w:t xml:space="preserve">các khoản thu đầu năm nhà trường lấy ý kiến phụ huynh (thông qua phiếu trưng cầu ý) tổ chức </w:t>
      </w:r>
      <w:r w:rsidR="008E36D2" w:rsidRPr="00FE4CE2">
        <w:rPr>
          <w:rFonts w:ascii="Times New Roman" w:hAnsi="Times New Roman" w:cs="Times New Roman"/>
          <w:sz w:val="28"/>
          <w:szCs w:val="28"/>
        </w:rPr>
        <w:t>đại hội</w:t>
      </w:r>
      <w:r w:rsidR="00593046" w:rsidRPr="00FE4CE2">
        <w:rPr>
          <w:rFonts w:ascii="Times New Roman" w:hAnsi="Times New Roman" w:cs="Times New Roman"/>
          <w:sz w:val="28"/>
          <w:szCs w:val="28"/>
        </w:rPr>
        <w:t xml:space="preserve"> cha mẹ học sinh vào đầu năm học để lấy ý kiến th</w:t>
      </w:r>
      <w:r w:rsidR="00EF2F09" w:rsidRPr="00FE4CE2">
        <w:rPr>
          <w:rFonts w:ascii="Times New Roman" w:hAnsi="Times New Roman" w:cs="Times New Roman"/>
          <w:sz w:val="28"/>
          <w:szCs w:val="28"/>
        </w:rPr>
        <w:t>ố</w:t>
      </w:r>
      <w:r w:rsidR="00593046" w:rsidRPr="00FE4CE2">
        <w:rPr>
          <w:rFonts w:ascii="Times New Roman" w:hAnsi="Times New Roman" w:cs="Times New Roman"/>
          <w:sz w:val="28"/>
          <w:szCs w:val="28"/>
        </w:rPr>
        <w:t>ng nhất trong buổi đại hội PHHS mới tiến hành công khai thu</w:t>
      </w:r>
      <w:r w:rsidR="008E36D2" w:rsidRPr="00FE4CE2">
        <w:rPr>
          <w:rFonts w:ascii="Times New Roman" w:hAnsi="Times New Roman" w:cs="Times New Roman"/>
          <w:sz w:val="28"/>
          <w:szCs w:val="28"/>
        </w:rPr>
        <w:t>, chi</w:t>
      </w:r>
      <w:r w:rsidR="00EF2F09" w:rsidRPr="00FE4CE2">
        <w:rPr>
          <w:rFonts w:ascii="Times New Roman" w:hAnsi="Times New Roman" w:cs="Times New Roman"/>
          <w:sz w:val="28"/>
          <w:szCs w:val="28"/>
        </w:rPr>
        <w:t xml:space="preserve"> trong năm học</w:t>
      </w:r>
      <w:r w:rsidR="000C45AC" w:rsidRPr="00FE4CE2">
        <w:rPr>
          <w:rFonts w:ascii="Times New Roman" w:hAnsi="Times New Roman" w:cs="Times New Roman"/>
          <w:sz w:val="28"/>
          <w:szCs w:val="28"/>
        </w:rPr>
        <w:t>.</w:t>
      </w:r>
    </w:p>
    <w:p w:rsidR="00723062" w:rsidRPr="00FE4CE2" w:rsidRDefault="00FE4CE2" w:rsidP="00FE4CE2">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C51F18" w:rsidRPr="00FE4CE2">
        <w:rPr>
          <w:rFonts w:ascii="Times New Roman" w:hAnsi="Times New Roman" w:cs="Times New Roman"/>
          <w:sz w:val="28"/>
          <w:szCs w:val="28"/>
        </w:rPr>
        <w:t>-</w:t>
      </w:r>
      <w:r w:rsidR="00723062" w:rsidRPr="00FE4CE2">
        <w:rPr>
          <w:rFonts w:ascii="Times New Roman" w:hAnsi="Times New Roman" w:cs="Times New Roman"/>
          <w:sz w:val="28"/>
          <w:szCs w:val="28"/>
        </w:rPr>
        <w:t> Công khai cam kết chất lượng giáo dục và chất lượng giáo dục thực tế</w:t>
      </w:r>
      <w:r w:rsidR="008E36D2" w:rsidRPr="00FE4CE2">
        <w:rPr>
          <w:rFonts w:ascii="Times New Roman" w:hAnsi="Times New Roman" w:cs="Times New Roman"/>
          <w:sz w:val="28"/>
          <w:szCs w:val="28"/>
        </w:rPr>
        <w:t xml:space="preserve"> tại đơn vị</w:t>
      </w:r>
      <w:r w:rsidR="00723062" w:rsidRPr="00FE4CE2">
        <w:rPr>
          <w:rFonts w:ascii="Times New Roman" w:hAnsi="Times New Roman" w:cs="Times New Roman"/>
          <w:sz w:val="28"/>
          <w:szCs w:val="28"/>
        </w:rPr>
        <w:t>.</w:t>
      </w:r>
    </w:p>
    <w:p w:rsidR="00723062" w:rsidRPr="00FE4CE2" w:rsidRDefault="00FE4CE2" w:rsidP="00FE4CE2">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53D2B" w:rsidRPr="00FE4CE2">
        <w:rPr>
          <w:rFonts w:ascii="Times New Roman" w:hAnsi="Times New Roman" w:cs="Times New Roman"/>
          <w:sz w:val="28"/>
          <w:szCs w:val="28"/>
        </w:rPr>
        <w:t>+</w:t>
      </w:r>
      <w:r w:rsidR="00723062" w:rsidRPr="00FE4CE2">
        <w:rPr>
          <w:rFonts w:ascii="Times New Roman" w:hAnsi="Times New Roman" w:cs="Times New Roman"/>
          <w:sz w:val="28"/>
          <w:szCs w:val="28"/>
        </w:rPr>
        <w:t xml:space="preserve"> Công khai cam kết chất lượng giáo dục: Điều kiện, đối tượng tuyển sinh. Yêu cầu phối hợp giữa gia đình và nhà trường, điều kiện cơ sở vật chất của trường, đội ngũ cán bộ quản lý và giáo viên, kết quả </w:t>
      </w:r>
      <w:r w:rsidR="00C03853" w:rsidRPr="00FE4CE2">
        <w:rPr>
          <w:rFonts w:ascii="Times New Roman" w:hAnsi="Times New Roman" w:cs="Times New Roman"/>
          <w:sz w:val="28"/>
          <w:szCs w:val="28"/>
        </w:rPr>
        <w:t>công tác chăm sóc nuôi d</w:t>
      </w:r>
      <w:r w:rsidR="00197F53" w:rsidRPr="00FE4CE2">
        <w:rPr>
          <w:rFonts w:ascii="Times New Roman" w:hAnsi="Times New Roman" w:cs="Times New Roman"/>
          <w:sz w:val="28"/>
          <w:szCs w:val="28"/>
        </w:rPr>
        <w:t>ưỡng và giáo dục các cháu</w:t>
      </w:r>
      <w:r w:rsidR="00723062" w:rsidRPr="00FE4CE2">
        <w:rPr>
          <w:rFonts w:ascii="Times New Roman" w:hAnsi="Times New Roman" w:cs="Times New Roman"/>
          <w:sz w:val="28"/>
          <w:szCs w:val="28"/>
        </w:rPr>
        <w:t>.</w:t>
      </w:r>
      <w:r w:rsidR="00876BAB" w:rsidRPr="00FE4CE2">
        <w:rPr>
          <w:rFonts w:ascii="Times New Roman" w:hAnsi="Times New Roman" w:cs="Times New Roman"/>
          <w:sz w:val="28"/>
          <w:szCs w:val="28"/>
        </w:rPr>
        <w:t xml:space="preserve">(theo biểu mẫu 1) </w:t>
      </w:r>
    </w:p>
    <w:p w:rsidR="00AF38C8" w:rsidRPr="00FE4CE2" w:rsidRDefault="00FE4CE2" w:rsidP="00FE4CE2">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53D2B" w:rsidRPr="00FE4CE2">
        <w:rPr>
          <w:rFonts w:ascii="Times New Roman" w:hAnsi="Times New Roman" w:cs="Times New Roman"/>
          <w:sz w:val="28"/>
          <w:szCs w:val="28"/>
        </w:rPr>
        <w:t>+</w:t>
      </w:r>
      <w:r w:rsidR="00723062" w:rsidRPr="00FE4CE2">
        <w:rPr>
          <w:rFonts w:ascii="Times New Roman" w:hAnsi="Times New Roman" w:cs="Times New Roman"/>
          <w:sz w:val="28"/>
          <w:szCs w:val="28"/>
        </w:rPr>
        <w:t xml:space="preserve"> Công khai chất </w:t>
      </w:r>
      <w:r w:rsidR="00197F53" w:rsidRPr="00FE4CE2">
        <w:rPr>
          <w:rFonts w:ascii="Times New Roman" w:hAnsi="Times New Roman" w:cs="Times New Roman"/>
          <w:sz w:val="28"/>
          <w:szCs w:val="28"/>
        </w:rPr>
        <w:t>chăm sóc nu</w:t>
      </w:r>
      <w:r w:rsidR="001753C6" w:rsidRPr="00FE4CE2">
        <w:rPr>
          <w:rFonts w:ascii="Times New Roman" w:hAnsi="Times New Roman" w:cs="Times New Roman"/>
          <w:sz w:val="28"/>
          <w:szCs w:val="28"/>
        </w:rPr>
        <w:t>ô</w:t>
      </w:r>
      <w:r w:rsidR="00197F53" w:rsidRPr="00FE4CE2">
        <w:rPr>
          <w:rFonts w:ascii="Times New Roman" w:hAnsi="Times New Roman" w:cs="Times New Roman"/>
          <w:sz w:val="28"/>
          <w:szCs w:val="28"/>
        </w:rPr>
        <w:t xml:space="preserve">i dưỡng và chất </w:t>
      </w:r>
      <w:r w:rsidR="00723062" w:rsidRPr="00FE4CE2">
        <w:rPr>
          <w:rFonts w:ascii="Times New Roman" w:hAnsi="Times New Roman" w:cs="Times New Roman"/>
          <w:sz w:val="28"/>
          <w:szCs w:val="28"/>
        </w:rPr>
        <w:t>lượng giáo dục thực tế</w:t>
      </w:r>
      <w:r w:rsidR="00197F53" w:rsidRPr="00FE4CE2">
        <w:rPr>
          <w:rFonts w:ascii="Times New Roman" w:hAnsi="Times New Roman" w:cs="Times New Roman"/>
          <w:sz w:val="28"/>
          <w:szCs w:val="28"/>
        </w:rPr>
        <w:t xml:space="preserve"> trong nhà trường được công khai hàng tháng (</w:t>
      </w:r>
      <w:r w:rsidR="00AF38C8" w:rsidRPr="00FE4CE2">
        <w:rPr>
          <w:rFonts w:ascii="Times New Roman" w:hAnsi="Times New Roman" w:cs="Times New Roman"/>
          <w:sz w:val="28"/>
          <w:szCs w:val="28"/>
        </w:rPr>
        <w:t xml:space="preserve">theo </w:t>
      </w:r>
      <w:r w:rsidR="00876BAB" w:rsidRPr="00FE4CE2">
        <w:rPr>
          <w:rFonts w:ascii="Times New Roman" w:hAnsi="Times New Roman" w:cs="Times New Roman"/>
          <w:sz w:val="28"/>
          <w:szCs w:val="28"/>
        </w:rPr>
        <w:t xml:space="preserve">biểu </w:t>
      </w:r>
      <w:r w:rsidR="00AF38C8" w:rsidRPr="00FE4CE2">
        <w:rPr>
          <w:rFonts w:ascii="Times New Roman" w:hAnsi="Times New Roman" w:cs="Times New Roman"/>
          <w:sz w:val="28"/>
          <w:szCs w:val="28"/>
        </w:rPr>
        <w:t>mẫu 2</w:t>
      </w:r>
      <w:r w:rsidR="00197F53" w:rsidRPr="00FE4CE2">
        <w:rPr>
          <w:rFonts w:ascii="Times New Roman" w:hAnsi="Times New Roman" w:cs="Times New Roman"/>
          <w:sz w:val="28"/>
          <w:szCs w:val="28"/>
        </w:rPr>
        <w:t>)</w:t>
      </w:r>
      <w:r w:rsidR="00AF38C8" w:rsidRPr="00FE4CE2">
        <w:rPr>
          <w:rFonts w:ascii="Times New Roman" w:hAnsi="Times New Roman" w:cs="Times New Roman"/>
          <w:sz w:val="28"/>
          <w:szCs w:val="28"/>
        </w:rPr>
        <w:t xml:space="preserve"> </w:t>
      </w:r>
    </w:p>
    <w:p w:rsidR="00723062" w:rsidRPr="00FE4CE2" w:rsidRDefault="00723062" w:rsidP="00FE4CE2">
      <w:pPr>
        <w:spacing w:after="120" w:line="240" w:lineRule="auto"/>
        <w:ind w:firstLine="567"/>
        <w:jc w:val="both"/>
        <w:rPr>
          <w:rFonts w:ascii="Times New Roman" w:hAnsi="Times New Roman" w:cs="Times New Roman"/>
          <w:b/>
          <w:sz w:val="28"/>
          <w:szCs w:val="28"/>
        </w:rPr>
      </w:pPr>
      <w:r w:rsidRPr="00FE4CE2">
        <w:rPr>
          <w:rFonts w:ascii="Times New Roman" w:hAnsi="Times New Roman" w:cs="Times New Roman"/>
          <w:b/>
          <w:sz w:val="28"/>
          <w:szCs w:val="28"/>
        </w:rPr>
        <w:t>2. Công khai điều kiện đảm bảo chất lượng cơ sở giáo dục:</w:t>
      </w:r>
    </w:p>
    <w:p w:rsidR="00723062" w:rsidRPr="00FE4CE2" w:rsidRDefault="00FE4CE2" w:rsidP="00FE4CE2">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723062" w:rsidRPr="00FE4CE2">
        <w:rPr>
          <w:rFonts w:ascii="Times New Roman" w:hAnsi="Times New Roman" w:cs="Times New Roman"/>
          <w:sz w:val="28"/>
          <w:szCs w:val="28"/>
        </w:rPr>
        <w:t xml:space="preserve">- Cơ sở vật chất: về số lượng và diện tích các phòng học, phòng chức năng, sân chơi được tính </w:t>
      </w:r>
      <w:r w:rsidR="00F43620" w:rsidRPr="00FE4CE2">
        <w:rPr>
          <w:rFonts w:ascii="Times New Roman" w:hAnsi="Times New Roman" w:cs="Times New Roman"/>
          <w:sz w:val="28"/>
          <w:szCs w:val="28"/>
        </w:rPr>
        <w:t xml:space="preserve">diện tích </w:t>
      </w:r>
      <w:r w:rsidR="00723062" w:rsidRPr="00FE4CE2">
        <w:rPr>
          <w:rFonts w:ascii="Times New Roman" w:hAnsi="Times New Roman" w:cs="Times New Roman"/>
          <w:sz w:val="28"/>
          <w:szCs w:val="28"/>
        </w:rPr>
        <w:t xml:space="preserve">bình quân trên một học sinh; tổng số thiết bị phục vụ dạy học được tính bình quân trên một lớp; số lượng máy vi tính; khu nhà vệ sinh; </w:t>
      </w:r>
      <w:r w:rsidR="00723062" w:rsidRPr="00FE4CE2">
        <w:rPr>
          <w:rFonts w:ascii="Times New Roman" w:hAnsi="Times New Roman" w:cs="Times New Roman"/>
          <w:sz w:val="28"/>
          <w:szCs w:val="28"/>
        </w:rPr>
        <w:lastRenderedPageBreak/>
        <w:t xml:space="preserve">nguồn nước sinh hoạt; nguồn điện ánh sáng; kết nối thông tin mạng </w:t>
      </w:r>
      <w:r w:rsidR="00F43620" w:rsidRPr="00FE4CE2">
        <w:rPr>
          <w:rFonts w:ascii="Times New Roman" w:hAnsi="Times New Roman" w:cs="Times New Roman"/>
          <w:sz w:val="28"/>
          <w:szCs w:val="28"/>
        </w:rPr>
        <w:t>internet, tường rào bảo vệ trường</w:t>
      </w:r>
      <w:r w:rsidR="00723062" w:rsidRPr="00FE4CE2">
        <w:rPr>
          <w:rFonts w:ascii="Times New Roman" w:hAnsi="Times New Roman" w:cs="Times New Roman"/>
          <w:sz w:val="28"/>
          <w:szCs w:val="28"/>
        </w:rPr>
        <w:t>.</w:t>
      </w:r>
      <w:r w:rsidR="00876BAB" w:rsidRPr="00FE4CE2">
        <w:rPr>
          <w:rFonts w:ascii="Times New Roman" w:hAnsi="Times New Roman" w:cs="Times New Roman"/>
          <w:sz w:val="28"/>
          <w:szCs w:val="28"/>
        </w:rPr>
        <w:t xml:space="preserve">(theo biểu mẫu 3) </w:t>
      </w:r>
    </w:p>
    <w:p w:rsidR="00723062" w:rsidRPr="00FE4CE2" w:rsidRDefault="00723062" w:rsidP="00FE4CE2">
      <w:pPr>
        <w:spacing w:after="120" w:line="240" w:lineRule="auto"/>
        <w:ind w:firstLine="567"/>
        <w:jc w:val="both"/>
        <w:rPr>
          <w:rFonts w:ascii="Times New Roman" w:hAnsi="Times New Roman" w:cs="Times New Roman"/>
          <w:sz w:val="28"/>
          <w:szCs w:val="28"/>
        </w:rPr>
      </w:pPr>
      <w:r w:rsidRPr="00FE4CE2">
        <w:rPr>
          <w:rFonts w:ascii="Times New Roman" w:hAnsi="Times New Roman" w:cs="Times New Roman"/>
          <w:sz w:val="28"/>
          <w:szCs w:val="28"/>
        </w:rPr>
        <w:t xml:space="preserve">- Đội ngũ giáo viên, cán bộ quản lý và nhân viên </w:t>
      </w:r>
      <w:r w:rsidR="00F43620" w:rsidRPr="00FE4CE2">
        <w:rPr>
          <w:rFonts w:ascii="Times New Roman" w:hAnsi="Times New Roman" w:cs="Times New Roman"/>
          <w:sz w:val="28"/>
          <w:szCs w:val="28"/>
        </w:rPr>
        <w:t>được công khai</w:t>
      </w:r>
      <w:r w:rsidRPr="00FE4CE2">
        <w:rPr>
          <w:rFonts w:ascii="Times New Roman" w:hAnsi="Times New Roman" w:cs="Times New Roman"/>
          <w:sz w:val="28"/>
          <w:szCs w:val="28"/>
        </w:rPr>
        <w:t xml:space="preserve"> theo hình thức tuyển dụng và trình độ đào tạo, tổng số CB</w:t>
      </w:r>
      <w:r w:rsidR="00876BAB" w:rsidRPr="00FE4CE2">
        <w:rPr>
          <w:rFonts w:ascii="Times New Roman" w:hAnsi="Times New Roman" w:cs="Times New Roman"/>
          <w:sz w:val="28"/>
          <w:szCs w:val="28"/>
        </w:rPr>
        <w:t>GVNV</w:t>
      </w:r>
      <w:r w:rsidRPr="00FE4CE2">
        <w:rPr>
          <w:rFonts w:ascii="Times New Roman" w:hAnsi="Times New Roman" w:cs="Times New Roman"/>
          <w:sz w:val="28"/>
          <w:szCs w:val="28"/>
        </w:rPr>
        <w:t xml:space="preserve">, </w:t>
      </w:r>
      <w:r w:rsidR="00876BAB" w:rsidRPr="00FE4CE2">
        <w:rPr>
          <w:rFonts w:ascii="Times New Roman" w:hAnsi="Times New Roman" w:cs="Times New Roman"/>
          <w:sz w:val="28"/>
          <w:szCs w:val="28"/>
        </w:rPr>
        <w:t>hạng chức danh nghể nghiệp, kết quả xếp loại chuần nghề nghiệp giáo viên</w:t>
      </w:r>
      <w:r w:rsidRPr="00FE4CE2">
        <w:rPr>
          <w:rFonts w:ascii="Times New Roman" w:hAnsi="Times New Roman" w:cs="Times New Roman"/>
          <w:sz w:val="28"/>
          <w:szCs w:val="28"/>
        </w:rPr>
        <w:t>.</w:t>
      </w:r>
      <w:r w:rsidR="00876BAB" w:rsidRPr="00FE4CE2">
        <w:rPr>
          <w:rFonts w:ascii="Times New Roman" w:hAnsi="Times New Roman" w:cs="Times New Roman"/>
          <w:sz w:val="28"/>
          <w:szCs w:val="28"/>
        </w:rPr>
        <w:t xml:space="preserve">(theo biểu mẫu 4) </w:t>
      </w:r>
    </w:p>
    <w:p w:rsidR="00723062" w:rsidRPr="00FE4CE2" w:rsidRDefault="00723062" w:rsidP="00FE4CE2">
      <w:pPr>
        <w:spacing w:after="120" w:line="240" w:lineRule="auto"/>
        <w:ind w:firstLine="567"/>
        <w:jc w:val="both"/>
        <w:rPr>
          <w:rFonts w:ascii="Times New Roman" w:hAnsi="Times New Roman" w:cs="Times New Roman"/>
          <w:b/>
          <w:sz w:val="28"/>
          <w:szCs w:val="28"/>
        </w:rPr>
      </w:pPr>
      <w:r w:rsidRPr="00FE4CE2">
        <w:rPr>
          <w:rFonts w:ascii="Times New Roman" w:hAnsi="Times New Roman" w:cs="Times New Roman"/>
          <w:b/>
          <w:sz w:val="28"/>
          <w:szCs w:val="28"/>
        </w:rPr>
        <w:t>3. Công khai thu chi tài chính:</w:t>
      </w:r>
    </w:p>
    <w:p w:rsidR="00723062" w:rsidRPr="00FE4CE2" w:rsidRDefault="00FE4CE2" w:rsidP="00FE4CE2">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723062" w:rsidRPr="00FE4CE2">
        <w:rPr>
          <w:rFonts w:ascii="Times New Roman" w:hAnsi="Times New Roman" w:cs="Times New Roman"/>
          <w:sz w:val="28"/>
          <w:szCs w:val="28"/>
        </w:rPr>
        <w:t>- C</w:t>
      </w:r>
      <w:r w:rsidR="008C40BA" w:rsidRPr="00FE4CE2">
        <w:rPr>
          <w:rFonts w:ascii="Times New Roman" w:hAnsi="Times New Roman" w:cs="Times New Roman"/>
          <w:sz w:val="28"/>
          <w:szCs w:val="28"/>
        </w:rPr>
        <w:t xml:space="preserve">ông khai </w:t>
      </w:r>
      <w:r w:rsidR="00012BF4" w:rsidRPr="00FE4CE2">
        <w:rPr>
          <w:rFonts w:ascii="Times New Roman" w:hAnsi="Times New Roman" w:cs="Times New Roman"/>
          <w:sz w:val="28"/>
          <w:szCs w:val="28"/>
        </w:rPr>
        <w:t>dự toán thu chi ngân</w:t>
      </w:r>
      <w:r w:rsidR="00472086" w:rsidRPr="00FE4CE2">
        <w:rPr>
          <w:rFonts w:ascii="Times New Roman" w:hAnsi="Times New Roman" w:cs="Times New Roman"/>
          <w:sz w:val="28"/>
          <w:szCs w:val="28"/>
        </w:rPr>
        <w:t xml:space="preserve"> </w:t>
      </w:r>
      <w:r w:rsidR="00012BF4" w:rsidRPr="00FE4CE2">
        <w:rPr>
          <w:rFonts w:ascii="Times New Roman" w:hAnsi="Times New Roman" w:cs="Times New Roman"/>
          <w:sz w:val="28"/>
          <w:szCs w:val="28"/>
        </w:rPr>
        <w:t>sách nhà nước theo TT 61/2017 ngày 15/6/2017</w:t>
      </w:r>
      <w:r w:rsidR="00CE410E" w:rsidRPr="00CE410E">
        <w:rPr>
          <w:rFonts w:ascii="Times New Roman" w:hAnsi="Times New Roman" w:cs="Times New Roman"/>
          <w:sz w:val="28"/>
          <w:szCs w:val="28"/>
        </w:rPr>
        <w:t xml:space="preserve"> </w:t>
      </w:r>
      <w:r w:rsidR="00CE410E">
        <w:rPr>
          <w:rFonts w:ascii="Times New Roman" w:hAnsi="Times New Roman" w:cs="Times New Roman"/>
          <w:sz w:val="28"/>
          <w:szCs w:val="28"/>
        </w:rPr>
        <w:t xml:space="preserve">và TT 90/2018 ngày 28/92018 </w:t>
      </w:r>
      <w:r w:rsidR="00012BF4" w:rsidRPr="00FE4CE2">
        <w:rPr>
          <w:rFonts w:ascii="Times New Roman" w:hAnsi="Times New Roman" w:cs="Times New Roman"/>
          <w:sz w:val="28"/>
          <w:szCs w:val="28"/>
        </w:rPr>
        <w:t xml:space="preserve"> của bộ tài chính</w:t>
      </w:r>
      <w:r w:rsidR="00472086" w:rsidRPr="00FE4CE2">
        <w:rPr>
          <w:rFonts w:ascii="Times New Roman" w:hAnsi="Times New Roman" w:cs="Times New Roman"/>
          <w:sz w:val="28"/>
          <w:szCs w:val="28"/>
        </w:rPr>
        <w:t xml:space="preserve"> về </w:t>
      </w:r>
      <w:r w:rsidR="008C40BA" w:rsidRPr="00FE4CE2">
        <w:rPr>
          <w:rFonts w:ascii="Times New Roman" w:hAnsi="Times New Roman" w:cs="Times New Roman"/>
          <w:sz w:val="28"/>
          <w:szCs w:val="28"/>
        </w:rPr>
        <w:t>c</w:t>
      </w:r>
      <w:r w:rsidR="00723062" w:rsidRPr="00FE4CE2">
        <w:rPr>
          <w:rFonts w:ascii="Times New Roman" w:hAnsi="Times New Roman" w:cs="Times New Roman"/>
          <w:sz w:val="28"/>
          <w:szCs w:val="28"/>
        </w:rPr>
        <w:t>ác khoản chi t</w:t>
      </w:r>
      <w:r w:rsidR="00472086" w:rsidRPr="00FE4CE2">
        <w:rPr>
          <w:rFonts w:ascii="Times New Roman" w:hAnsi="Times New Roman" w:cs="Times New Roman"/>
          <w:sz w:val="28"/>
          <w:szCs w:val="28"/>
        </w:rPr>
        <w:t>rong</w:t>
      </w:r>
      <w:r w:rsidR="00723062" w:rsidRPr="00FE4CE2">
        <w:rPr>
          <w:rFonts w:ascii="Times New Roman" w:hAnsi="Times New Roman" w:cs="Times New Roman"/>
          <w:sz w:val="28"/>
          <w:szCs w:val="28"/>
        </w:rPr>
        <w:t xml:space="preserve"> năm học như: chi lương, chi bồi dưỡng chuyên môn, mức thu nhập của </w:t>
      </w:r>
      <w:r w:rsidR="00472086" w:rsidRPr="00FE4CE2">
        <w:rPr>
          <w:rFonts w:ascii="Times New Roman" w:hAnsi="Times New Roman" w:cs="Times New Roman"/>
          <w:sz w:val="28"/>
          <w:szCs w:val="28"/>
        </w:rPr>
        <w:t xml:space="preserve">BCGVNV, </w:t>
      </w:r>
      <w:r w:rsidR="00723062" w:rsidRPr="00FE4CE2">
        <w:rPr>
          <w:rFonts w:ascii="Times New Roman" w:hAnsi="Times New Roman" w:cs="Times New Roman"/>
          <w:sz w:val="28"/>
          <w:szCs w:val="28"/>
        </w:rPr>
        <w:t xml:space="preserve"> chi thường xuyên, chi đầu tư sửa chữa, mua sắm</w:t>
      </w:r>
      <w:r w:rsidR="00472086" w:rsidRPr="00FE4CE2">
        <w:rPr>
          <w:rFonts w:ascii="Times New Roman" w:hAnsi="Times New Roman" w:cs="Times New Roman"/>
          <w:sz w:val="28"/>
          <w:szCs w:val="28"/>
        </w:rPr>
        <w:t>..</w:t>
      </w:r>
      <w:r w:rsidR="00723062" w:rsidRPr="00FE4CE2">
        <w:rPr>
          <w:rFonts w:ascii="Times New Roman" w:hAnsi="Times New Roman" w:cs="Times New Roman"/>
          <w:sz w:val="28"/>
          <w:szCs w:val="28"/>
        </w:rPr>
        <w:t>.</w:t>
      </w:r>
      <w:r w:rsidR="00726712" w:rsidRPr="00FE4CE2">
        <w:rPr>
          <w:rFonts w:ascii="Times New Roman" w:hAnsi="Times New Roman" w:cs="Times New Roman"/>
          <w:sz w:val="28"/>
          <w:szCs w:val="28"/>
        </w:rPr>
        <w:t xml:space="preserve"> được công khai theo quí</w:t>
      </w:r>
    </w:p>
    <w:p w:rsidR="00723062" w:rsidRPr="00FE4CE2" w:rsidRDefault="00723062" w:rsidP="00FE4CE2">
      <w:pPr>
        <w:spacing w:after="120" w:line="240" w:lineRule="auto"/>
        <w:ind w:firstLine="567"/>
        <w:jc w:val="both"/>
        <w:rPr>
          <w:rFonts w:ascii="Times New Roman" w:hAnsi="Times New Roman" w:cs="Times New Roman"/>
          <w:sz w:val="28"/>
          <w:szCs w:val="28"/>
        </w:rPr>
      </w:pPr>
      <w:r w:rsidRPr="00FE4CE2">
        <w:rPr>
          <w:rFonts w:ascii="Times New Roman" w:hAnsi="Times New Roman" w:cs="Times New Roman"/>
          <w:sz w:val="28"/>
          <w:szCs w:val="28"/>
        </w:rPr>
        <w:t xml:space="preserve">- Kết quả thực hiện chính sách về </w:t>
      </w:r>
      <w:r w:rsidR="006C34C7" w:rsidRPr="00FE4CE2">
        <w:rPr>
          <w:rFonts w:ascii="Times New Roman" w:hAnsi="Times New Roman" w:cs="Times New Roman"/>
          <w:sz w:val="28"/>
          <w:szCs w:val="28"/>
        </w:rPr>
        <w:t xml:space="preserve">chế độ hỗ </w:t>
      </w:r>
      <w:r w:rsidRPr="00FE4CE2">
        <w:rPr>
          <w:rFonts w:ascii="Times New Roman" w:hAnsi="Times New Roman" w:cs="Times New Roman"/>
          <w:sz w:val="28"/>
          <w:szCs w:val="28"/>
        </w:rPr>
        <w:t>trợ miễn, giảm học phí</w:t>
      </w:r>
      <w:r w:rsidR="00472086" w:rsidRPr="00FE4CE2">
        <w:rPr>
          <w:rFonts w:ascii="Times New Roman" w:hAnsi="Times New Roman" w:cs="Times New Roman"/>
          <w:sz w:val="28"/>
          <w:szCs w:val="28"/>
        </w:rPr>
        <w:t>, hỗ trợ cơm trưa</w:t>
      </w:r>
      <w:r w:rsidRPr="00FE4CE2">
        <w:rPr>
          <w:rFonts w:ascii="Times New Roman" w:hAnsi="Times New Roman" w:cs="Times New Roman"/>
          <w:sz w:val="28"/>
          <w:szCs w:val="28"/>
        </w:rPr>
        <w:t xml:space="preserve"> cho học sinh thuộc </w:t>
      </w:r>
      <w:r w:rsidR="006C34C7" w:rsidRPr="00FE4CE2">
        <w:rPr>
          <w:rFonts w:ascii="Times New Roman" w:hAnsi="Times New Roman" w:cs="Times New Roman"/>
          <w:sz w:val="28"/>
          <w:szCs w:val="28"/>
        </w:rPr>
        <w:t>các đối tượng chính sách xã hội.</w:t>
      </w:r>
    </w:p>
    <w:p w:rsidR="008C40BA" w:rsidRPr="00FE4CE2" w:rsidRDefault="008C40BA" w:rsidP="00FE4CE2">
      <w:pPr>
        <w:spacing w:after="120" w:line="240" w:lineRule="auto"/>
        <w:ind w:firstLine="567"/>
        <w:jc w:val="both"/>
        <w:rPr>
          <w:rFonts w:ascii="Times New Roman" w:hAnsi="Times New Roman" w:cs="Times New Roman"/>
          <w:sz w:val="28"/>
          <w:szCs w:val="28"/>
        </w:rPr>
      </w:pPr>
      <w:r w:rsidRPr="00FE4CE2">
        <w:rPr>
          <w:rFonts w:ascii="Times New Roman" w:hAnsi="Times New Roman" w:cs="Times New Roman"/>
          <w:sz w:val="28"/>
          <w:szCs w:val="28"/>
        </w:rPr>
        <w:t xml:space="preserve">- </w:t>
      </w:r>
      <w:r w:rsidR="006C34C7" w:rsidRPr="00FE4CE2">
        <w:rPr>
          <w:rFonts w:ascii="Times New Roman" w:hAnsi="Times New Roman" w:cs="Times New Roman"/>
          <w:sz w:val="28"/>
          <w:szCs w:val="28"/>
        </w:rPr>
        <w:t xml:space="preserve">Công khai các loại quỹ như: </w:t>
      </w:r>
      <w:r w:rsidR="003836AE" w:rsidRPr="00FE4CE2">
        <w:rPr>
          <w:rFonts w:ascii="Times New Roman" w:hAnsi="Times New Roman" w:cs="Times New Roman"/>
          <w:sz w:val="28"/>
          <w:szCs w:val="28"/>
        </w:rPr>
        <w:t xml:space="preserve">Học phí, </w:t>
      </w:r>
      <w:r w:rsidR="006C34C7" w:rsidRPr="00FE4CE2">
        <w:rPr>
          <w:rFonts w:ascii="Times New Roman" w:hAnsi="Times New Roman" w:cs="Times New Roman"/>
          <w:sz w:val="28"/>
          <w:szCs w:val="28"/>
        </w:rPr>
        <w:t>tiền ăn tiền</w:t>
      </w:r>
      <w:r w:rsidR="003836AE" w:rsidRPr="00FE4CE2">
        <w:rPr>
          <w:rFonts w:ascii="Times New Roman" w:hAnsi="Times New Roman" w:cs="Times New Roman"/>
          <w:sz w:val="28"/>
          <w:szCs w:val="28"/>
        </w:rPr>
        <w:t>, nước, ga-vệ sinh phí …của trẻ hàng tháng được công khai trên buổi họp hội đồi sư phạm. Công khai trên bảng tin trường.</w:t>
      </w:r>
    </w:p>
    <w:p w:rsidR="00723062" w:rsidRPr="00723062" w:rsidRDefault="00723062" w:rsidP="00FE4CE2">
      <w:pPr>
        <w:shd w:val="clear" w:color="auto" w:fill="FFFFFF"/>
        <w:spacing w:after="120" w:line="240" w:lineRule="auto"/>
        <w:jc w:val="both"/>
        <w:rPr>
          <w:rFonts w:ascii="Times New Roman" w:eastAsia="Times New Roman" w:hAnsi="Times New Roman" w:cs="Times New Roman"/>
          <w:color w:val="000000"/>
          <w:sz w:val="28"/>
          <w:szCs w:val="28"/>
        </w:rPr>
      </w:pPr>
      <w:r w:rsidRPr="00723062">
        <w:rPr>
          <w:rFonts w:ascii="Times New Roman" w:eastAsia="Times New Roman" w:hAnsi="Times New Roman" w:cs="Times New Roman"/>
          <w:b/>
          <w:bCs/>
          <w:color w:val="000000"/>
          <w:sz w:val="28"/>
          <w:szCs w:val="28"/>
          <w:bdr w:val="none" w:sz="0" w:space="0" w:color="auto" w:frame="1"/>
        </w:rPr>
        <w:t>III.  BIỆN PHÁP THỰC HIỆN VÀ PHÂN CÔNG NHIỆ</w:t>
      </w:r>
      <w:r w:rsidR="00FE4CE2">
        <w:rPr>
          <w:rFonts w:ascii="Times New Roman" w:eastAsia="Times New Roman" w:hAnsi="Times New Roman" w:cs="Times New Roman"/>
          <w:b/>
          <w:bCs/>
          <w:color w:val="000000"/>
          <w:sz w:val="28"/>
          <w:szCs w:val="28"/>
          <w:bdr w:val="none" w:sz="0" w:space="0" w:color="auto" w:frame="1"/>
        </w:rPr>
        <w:t>M</w:t>
      </w:r>
      <w:r w:rsidRPr="00723062">
        <w:rPr>
          <w:rFonts w:ascii="Times New Roman" w:eastAsia="Times New Roman" w:hAnsi="Times New Roman" w:cs="Times New Roman"/>
          <w:b/>
          <w:bCs/>
          <w:color w:val="000000"/>
          <w:sz w:val="28"/>
          <w:szCs w:val="28"/>
          <w:bdr w:val="none" w:sz="0" w:space="0" w:color="auto" w:frame="1"/>
        </w:rPr>
        <w:t xml:space="preserve"> VỤ:</w:t>
      </w:r>
    </w:p>
    <w:p w:rsidR="00FE4CE2" w:rsidRPr="00FE4CE2" w:rsidRDefault="00FE4CE2" w:rsidP="00FE4CE2">
      <w:pPr>
        <w:spacing w:after="12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1</w:t>
      </w:r>
      <w:r w:rsidRPr="00FE4CE2">
        <w:rPr>
          <w:rFonts w:ascii="Times New Roman" w:hAnsi="Times New Roman" w:cs="Times New Roman"/>
          <w:b/>
          <w:sz w:val="28"/>
          <w:szCs w:val="28"/>
        </w:rPr>
        <w:t xml:space="preserve">. </w:t>
      </w:r>
      <w:r>
        <w:rPr>
          <w:rFonts w:ascii="Times New Roman" w:hAnsi="Times New Roman" w:cs="Times New Roman"/>
          <w:b/>
          <w:sz w:val="28"/>
          <w:szCs w:val="28"/>
        </w:rPr>
        <w:t>G</w:t>
      </w:r>
      <w:r w:rsidRPr="00FE4CE2">
        <w:rPr>
          <w:rFonts w:ascii="Times New Roman" w:hAnsi="Times New Roman" w:cs="Times New Roman"/>
          <w:b/>
          <w:sz w:val="28"/>
          <w:szCs w:val="28"/>
        </w:rPr>
        <w:t>iải pháp thực hiện</w:t>
      </w:r>
    </w:p>
    <w:p w:rsidR="00FE4CE2" w:rsidRPr="00B36E8D" w:rsidRDefault="00FE4CE2" w:rsidP="00FE4CE2">
      <w:pPr>
        <w:pStyle w:val="NormalWeb"/>
        <w:shd w:val="clear" w:color="auto" w:fill="FFFFFF"/>
        <w:spacing w:before="0" w:beforeAutospacing="0" w:after="120" w:afterAutospacing="0"/>
        <w:ind w:firstLine="720"/>
        <w:jc w:val="both"/>
        <w:rPr>
          <w:rFonts w:ascii="Arial" w:hAnsi="Arial" w:cs="Arial"/>
          <w:sz w:val="20"/>
          <w:szCs w:val="20"/>
        </w:rPr>
      </w:pPr>
      <w:r w:rsidRPr="00B36E8D">
        <w:rPr>
          <w:sz w:val="28"/>
          <w:szCs w:val="28"/>
        </w:rPr>
        <w:t>Nhà trường triển khai tới toàn thể cán bộ, giáo viên, công nhân viên trong hội đồng nhà trường về mục đích, ý nghĩa, tầm quan trọng và trách nhiệm về việc thực hiện công khai theo Thông tư 36/2017/TT-BGDĐT ngày 28/12/2017 của Bộ trưởng Bộ giáo dục và đào tạo</w:t>
      </w:r>
      <w:r>
        <w:rPr>
          <w:sz w:val="28"/>
          <w:szCs w:val="28"/>
        </w:rPr>
        <w:t xml:space="preserve"> ban hành</w:t>
      </w:r>
      <w:r w:rsidRPr="00B36E8D">
        <w:rPr>
          <w:sz w:val="28"/>
          <w:szCs w:val="28"/>
        </w:rPr>
        <w:t xml:space="preserve">. </w:t>
      </w:r>
      <w:r>
        <w:rPr>
          <w:sz w:val="28"/>
          <w:szCs w:val="28"/>
        </w:rPr>
        <w:t>Cán bộ, giáo viên, nhân viên</w:t>
      </w:r>
      <w:r w:rsidRPr="00B36E8D">
        <w:rPr>
          <w:sz w:val="28"/>
          <w:szCs w:val="28"/>
        </w:rPr>
        <w:t xml:space="preserve"> trong nhà trường nắm chắc và đầy đủ về nội dung, quy chế 3 công khai, các hình thức công khai và thời điểm công khai.</w:t>
      </w:r>
      <w:r w:rsidRPr="00B36E8D">
        <w:rPr>
          <w:rFonts w:ascii="Arial" w:hAnsi="Arial" w:cs="Arial"/>
          <w:sz w:val="28"/>
          <w:szCs w:val="28"/>
        </w:rPr>
        <w:t> </w:t>
      </w:r>
      <w:r w:rsidRPr="00B36E8D">
        <w:rPr>
          <w:rFonts w:ascii="Arial" w:hAnsi="Arial" w:cs="Arial"/>
          <w:sz w:val="20"/>
          <w:szCs w:val="20"/>
        </w:rPr>
        <w:t>​</w:t>
      </w:r>
    </w:p>
    <w:p w:rsidR="00FE4CE2" w:rsidRPr="00B36E8D" w:rsidRDefault="00FE4CE2" w:rsidP="00FE4CE2">
      <w:pPr>
        <w:pStyle w:val="NormalWeb"/>
        <w:shd w:val="clear" w:color="auto" w:fill="FFFFFF"/>
        <w:spacing w:before="0" w:beforeAutospacing="0" w:after="120" w:afterAutospacing="0"/>
        <w:jc w:val="both"/>
        <w:rPr>
          <w:rFonts w:ascii="Helvetica" w:hAnsi="Helvetica" w:cs="Helvetica"/>
          <w:sz w:val="28"/>
          <w:szCs w:val="28"/>
        </w:rPr>
      </w:pPr>
      <w:r w:rsidRPr="00B36E8D">
        <w:rPr>
          <w:b/>
          <w:bCs/>
          <w:szCs w:val="28"/>
          <w:bdr w:val="none" w:sz="0" w:space="0" w:color="auto" w:frame="1"/>
        </w:rPr>
        <w:t>      </w:t>
      </w:r>
      <w:r w:rsidRPr="00B36E8D">
        <w:rPr>
          <w:b/>
          <w:bCs/>
          <w:szCs w:val="28"/>
          <w:bdr w:val="none" w:sz="0" w:space="0" w:color="auto" w:frame="1"/>
        </w:rPr>
        <w:tab/>
      </w:r>
      <w:r w:rsidRPr="00B36E8D">
        <w:rPr>
          <w:sz w:val="28"/>
          <w:szCs w:val="28"/>
        </w:rPr>
        <w:t xml:space="preserve">- Quán triệt sâu sắc tinh thần thực hiện quy chế 3 công khai tới tập thể </w:t>
      </w:r>
      <w:r>
        <w:rPr>
          <w:sz w:val="28"/>
          <w:szCs w:val="28"/>
        </w:rPr>
        <w:t>Cán bộ, giáo viên, nhân viên</w:t>
      </w:r>
      <w:r w:rsidRPr="00B36E8D">
        <w:rPr>
          <w:sz w:val="28"/>
          <w:szCs w:val="28"/>
        </w:rPr>
        <w:t xml:space="preserve"> trong nhà trường cùng tích cực thực hiện và giám sát các bộ để đảm bảo công khai đúng và hiệu quả.</w:t>
      </w:r>
    </w:p>
    <w:p w:rsidR="00FE4CE2" w:rsidRPr="00B36E8D" w:rsidRDefault="00FE4CE2" w:rsidP="00FE4CE2">
      <w:pPr>
        <w:pStyle w:val="NormalWeb"/>
        <w:shd w:val="clear" w:color="auto" w:fill="FFFFFF"/>
        <w:spacing w:before="0" w:beforeAutospacing="0" w:after="120" w:afterAutospacing="0"/>
        <w:ind w:firstLine="720"/>
        <w:jc w:val="both"/>
        <w:rPr>
          <w:rFonts w:ascii="Helvetica" w:hAnsi="Helvetica" w:cs="Helvetica"/>
          <w:sz w:val="28"/>
          <w:szCs w:val="28"/>
        </w:rPr>
      </w:pPr>
      <w:r w:rsidRPr="00B36E8D">
        <w:rPr>
          <w:sz w:val="28"/>
          <w:szCs w:val="28"/>
        </w:rPr>
        <w:t>- Hiệu trưởng cần thực hiện nghiêm túc nội dung 3 công khai, luôn tạo sự đồng thuận, nhất trí cao với cán bộ, giáo viên, nhân viên trong trường</w:t>
      </w:r>
      <w:r>
        <w:rPr>
          <w:sz w:val="28"/>
          <w:szCs w:val="28"/>
        </w:rPr>
        <w:t xml:space="preserve"> và</w:t>
      </w:r>
      <w:r w:rsidRPr="00B36E8D">
        <w:rPr>
          <w:sz w:val="28"/>
          <w:szCs w:val="28"/>
        </w:rPr>
        <w:t xml:space="preserve"> phụ huynh.</w:t>
      </w:r>
    </w:p>
    <w:p w:rsidR="00FE4CE2" w:rsidRPr="00B36E8D" w:rsidRDefault="00FE4CE2" w:rsidP="00FE4CE2">
      <w:pPr>
        <w:pStyle w:val="NormalWeb"/>
        <w:shd w:val="clear" w:color="auto" w:fill="FFFFFF"/>
        <w:spacing w:before="0" w:beforeAutospacing="0" w:after="120" w:afterAutospacing="0"/>
        <w:ind w:firstLine="720"/>
        <w:jc w:val="both"/>
        <w:rPr>
          <w:rFonts w:ascii="Helvetica" w:hAnsi="Helvetica" w:cs="Helvetica"/>
          <w:sz w:val="28"/>
          <w:szCs w:val="28"/>
        </w:rPr>
      </w:pPr>
      <w:r w:rsidRPr="00B36E8D">
        <w:rPr>
          <w:sz w:val="28"/>
          <w:szCs w:val="28"/>
        </w:rPr>
        <w:t>- Thực hiện đa dạng hóa các hình thức công khai.</w:t>
      </w:r>
    </w:p>
    <w:p w:rsidR="00FE4CE2" w:rsidRPr="00B36E8D" w:rsidRDefault="00FE4CE2" w:rsidP="00FE4CE2">
      <w:pPr>
        <w:pStyle w:val="NormalWeb"/>
        <w:shd w:val="clear" w:color="auto" w:fill="FFFFFF"/>
        <w:spacing w:before="0" w:beforeAutospacing="0" w:after="120" w:afterAutospacing="0"/>
        <w:ind w:firstLine="720"/>
        <w:jc w:val="both"/>
        <w:rPr>
          <w:rFonts w:ascii="Helvetica" w:hAnsi="Helvetica" w:cs="Helvetica"/>
          <w:sz w:val="28"/>
          <w:szCs w:val="28"/>
        </w:rPr>
      </w:pPr>
      <w:r w:rsidRPr="00B36E8D">
        <w:rPr>
          <w:sz w:val="28"/>
          <w:szCs w:val="28"/>
        </w:rPr>
        <w:t>- Định kỳ sơ kết, tổng kết, đánh giá, rút kinh nghiệm về thực hiện công khai trong nhà trường.</w:t>
      </w:r>
    </w:p>
    <w:p w:rsidR="00723062" w:rsidRPr="00FE4CE2" w:rsidRDefault="00FE4CE2" w:rsidP="00FE4CE2">
      <w:pPr>
        <w:shd w:val="clear" w:color="auto" w:fill="FFFFFF"/>
        <w:tabs>
          <w:tab w:val="left" w:pos="990"/>
        </w:tabs>
        <w:spacing w:after="120" w:line="240" w:lineRule="auto"/>
        <w:jc w:val="both"/>
        <w:rPr>
          <w:rFonts w:ascii="Times New Roman" w:eastAsia="Times New Roman" w:hAnsi="Times New Roman" w:cs="Times New Roman"/>
          <w:b/>
          <w:bCs/>
          <w:color w:val="000000"/>
          <w:sz w:val="28"/>
          <w:szCs w:val="28"/>
          <w:bdr w:val="none" w:sz="0" w:space="0" w:color="auto" w:frame="1"/>
        </w:rPr>
      </w:pPr>
      <w:r>
        <w:rPr>
          <w:rFonts w:ascii="Times New Roman" w:eastAsia="Times New Roman" w:hAnsi="Times New Roman" w:cs="Times New Roman"/>
          <w:b/>
          <w:bCs/>
          <w:color w:val="000000"/>
          <w:sz w:val="28"/>
          <w:szCs w:val="28"/>
          <w:bdr w:val="none" w:sz="0" w:space="0" w:color="auto" w:frame="1"/>
        </w:rPr>
        <w:t xml:space="preserve">       2. </w:t>
      </w:r>
      <w:r w:rsidR="00723062" w:rsidRPr="00FE4CE2">
        <w:rPr>
          <w:rFonts w:ascii="Times New Roman" w:eastAsia="Times New Roman" w:hAnsi="Times New Roman" w:cs="Times New Roman"/>
          <w:b/>
          <w:bCs/>
          <w:color w:val="000000"/>
          <w:sz w:val="28"/>
          <w:szCs w:val="28"/>
          <w:bdr w:val="none" w:sz="0" w:space="0" w:color="auto" w:frame="1"/>
        </w:rPr>
        <w:t>Hình thức công khai và thời điểm công khai:</w:t>
      </w:r>
    </w:p>
    <w:p w:rsidR="008E36D2" w:rsidRPr="008E36D2" w:rsidRDefault="008E36D2" w:rsidP="00FE4CE2">
      <w:pPr>
        <w:shd w:val="clear" w:color="auto" w:fill="FFFFFF"/>
        <w:spacing w:after="120" w:line="240" w:lineRule="auto"/>
        <w:ind w:left="101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Hình thức công khai:</w:t>
      </w:r>
    </w:p>
    <w:p w:rsidR="00816876" w:rsidRPr="00602BA6" w:rsidRDefault="00816876" w:rsidP="00816876">
      <w:pPr>
        <w:pStyle w:val="NormalWeb"/>
        <w:shd w:val="clear" w:color="auto" w:fill="FFFFFF"/>
        <w:spacing w:before="0" w:beforeAutospacing="0" w:after="120" w:afterAutospacing="0"/>
        <w:ind w:firstLine="720"/>
        <w:jc w:val="both"/>
        <w:rPr>
          <w:rFonts w:ascii="Helvetica" w:hAnsi="Helvetica" w:cs="Helvetica"/>
          <w:sz w:val="28"/>
          <w:szCs w:val="28"/>
          <w:lang w:val="nl-NL"/>
        </w:rPr>
      </w:pPr>
      <w:r>
        <w:rPr>
          <w:sz w:val="28"/>
          <w:szCs w:val="28"/>
          <w:lang w:val="nl-NL"/>
        </w:rPr>
        <w:t>-</w:t>
      </w:r>
      <w:r w:rsidRPr="00A10732">
        <w:rPr>
          <w:sz w:val="28"/>
          <w:szCs w:val="28"/>
          <w:lang w:val="nl-NL"/>
        </w:rPr>
        <w:t> </w:t>
      </w:r>
      <w:r w:rsidRPr="00602BA6">
        <w:rPr>
          <w:color w:val="000000"/>
          <w:sz w:val="27"/>
          <w:szCs w:val="27"/>
          <w:lang w:val="nl-NL"/>
        </w:rPr>
        <w:t xml:space="preserve"> Công khai trên trang thông tin điện tử của trường</w:t>
      </w:r>
      <w:r w:rsidRPr="00602BA6">
        <w:rPr>
          <w:sz w:val="28"/>
          <w:szCs w:val="28"/>
          <w:lang w:val="nl-NL"/>
        </w:rPr>
        <w:t xml:space="preserve"> </w:t>
      </w:r>
      <w:r w:rsidRPr="00A10732">
        <w:rPr>
          <w:sz w:val="28"/>
          <w:szCs w:val="28"/>
          <w:lang w:val="nl-NL"/>
        </w:rPr>
        <w:t>đảm bảo đầy đủ, chính xác và kịp thời</w:t>
      </w:r>
      <w:r w:rsidRPr="00602BA6">
        <w:rPr>
          <w:color w:val="000000"/>
          <w:sz w:val="27"/>
          <w:szCs w:val="27"/>
          <w:lang w:val="nl-NL"/>
        </w:rPr>
        <w:t xml:space="preserve">, </w:t>
      </w:r>
      <w:r>
        <w:rPr>
          <w:color w:val="000000"/>
          <w:sz w:val="27"/>
          <w:szCs w:val="27"/>
          <w:lang w:val="nl-NL"/>
        </w:rPr>
        <w:t>Thông qua</w:t>
      </w:r>
      <w:r w:rsidRPr="00602BA6">
        <w:rPr>
          <w:color w:val="000000"/>
          <w:sz w:val="27"/>
          <w:szCs w:val="27"/>
          <w:lang w:val="nl-NL"/>
        </w:rPr>
        <w:t xml:space="preserve"> tại cuộc họp ban đại diện cha mẹ</w:t>
      </w:r>
      <w:r>
        <w:rPr>
          <w:color w:val="000000"/>
          <w:sz w:val="27"/>
          <w:szCs w:val="27"/>
          <w:lang w:val="nl-NL"/>
        </w:rPr>
        <w:t xml:space="preserve"> của</w:t>
      </w:r>
      <w:r w:rsidRPr="00602BA6">
        <w:rPr>
          <w:color w:val="000000"/>
          <w:sz w:val="27"/>
          <w:szCs w:val="27"/>
          <w:lang w:val="nl-NL"/>
        </w:rPr>
        <w:t xml:space="preserve"> </w:t>
      </w:r>
      <w:r>
        <w:rPr>
          <w:color w:val="000000"/>
          <w:sz w:val="27"/>
          <w:szCs w:val="27"/>
          <w:lang w:val="nl-NL"/>
        </w:rPr>
        <w:t>trẻ</w:t>
      </w:r>
      <w:r w:rsidRPr="00602BA6">
        <w:rPr>
          <w:color w:val="000000"/>
          <w:sz w:val="27"/>
          <w:szCs w:val="27"/>
          <w:lang w:val="nl-NL"/>
        </w:rPr>
        <w:t xml:space="preserve">, cuộc họp cha mẹ </w:t>
      </w:r>
      <w:r>
        <w:rPr>
          <w:color w:val="000000"/>
          <w:sz w:val="27"/>
          <w:szCs w:val="27"/>
          <w:lang w:val="nl-NL"/>
        </w:rPr>
        <w:t>của trẻ</w:t>
      </w:r>
      <w:r w:rsidRPr="00602BA6">
        <w:rPr>
          <w:color w:val="000000"/>
          <w:sz w:val="27"/>
          <w:szCs w:val="27"/>
          <w:lang w:val="nl-NL"/>
        </w:rPr>
        <w:t xml:space="preserve"> toàn trường</w:t>
      </w:r>
      <w:r>
        <w:rPr>
          <w:color w:val="000000"/>
          <w:sz w:val="27"/>
          <w:szCs w:val="27"/>
          <w:lang w:val="nl-NL"/>
        </w:rPr>
        <w:t>.</w:t>
      </w:r>
    </w:p>
    <w:p w:rsidR="00816876" w:rsidRPr="00A10732" w:rsidRDefault="00816876" w:rsidP="00816876">
      <w:pPr>
        <w:pStyle w:val="NormalWeb"/>
        <w:shd w:val="clear" w:color="auto" w:fill="FFFFFF"/>
        <w:spacing w:before="0" w:beforeAutospacing="0" w:after="120" w:afterAutospacing="0"/>
        <w:ind w:firstLine="720"/>
        <w:jc w:val="both"/>
        <w:rPr>
          <w:rFonts w:ascii="Helvetica" w:hAnsi="Helvetica" w:cs="Helvetica"/>
          <w:sz w:val="28"/>
          <w:szCs w:val="28"/>
          <w:lang w:val="nl-NL"/>
        </w:rPr>
      </w:pPr>
      <w:r>
        <w:rPr>
          <w:sz w:val="28"/>
          <w:szCs w:val="28"/>
          <w:lang w:val="nl-NL"/>
        </w:rPr>
        <w:lastRenderedPageBreak/>
        <w:t>-</w:t>
      </w:r>
      <w:r w:rsidRPr="00A10732">
        <w:rPr>
          <w:sz w:val="28"/>
          <w:szCs w:val="28"/>
          <w:lang w:val="nl-NL"/>
        </w:rPr>
        <w:t xml:space="preserve"> Công khai trong buổi </w:t>
      </w:r>
      <w:r>
        <w:rPr>
          <w:sz w:val="28"/>
          <w:szCs w:val="28"/>
          <w:lang w:val="nl-NL"/>
        </w:rPr>
        <w:t xml:space="preserve">họp hội đồng sư phạm và </w:t>
      </w:r>
      <w:r w:rsidRPr="00B36E8D">
        <w:rPr>
          <w:sz w:val="28"/>
          <w:szCs w:val="28"/>
          <w:lang w:val="vi-VN"/>
        </w:rPr>
        <w:t xml:space="preserve">Hội nghị </w:t>
      </w:r>
      <w:r w:rsidRPr="00712C2D">
        <w:rPr>
          <w:sz w:val="28"/>
          <w:szCs w:val="28"/>
          <w:lang w:val="nl-NL"/>
        </w:rPr>
        <w:t>cán bộ</w:t>
      </w:r>
      <w:r w:rsidRPr="00B36E8D">
        <w:rPr>
          <w:sz w:val="28"/>
          <w:szCs w:val="28"/>
          <w:lang w:val="vi-VN"/>
        </w:rPr>
        <w:t xml:space="preserve"> chức viên chức</w:t>
      </w:r>
      <w:r w:rsidRPr="00A10732">
        <w:rPr>
          <w:sz w:val="28"/>
          <w:szCs w:val="28"/>
          <w:lang w:val="nl-NL"/>
        </w:rPr>
        <w:t xml:space="preserve"> đầu năm và các cuộc họp của nhà trường.</w:t>
      </w:r>
    </w:p>
    <w:p w:rsidR="00816876" w:rsidRPr="00A10732" w:rsidRDefault="00816876" w:rsidP="00816876">
      <w:pPr>
        <w:pStyle w:val="NormalWeb"/>
        <w:shd w:val="clear" w:color="auto" w:fill="FFFFFF"/>
        <w:spacing w:before="0" w:beforeAutospacing="0" w:after="120" w:afterAutospacing="0"/>
        <w:ind w:firstLine="720"/>
        <w:jc w:val="both"/>
        <w:rPr>
          <w:rFonts w:ascii="Helvetica" w:hAnsi="Helvetica" w:cs="Helvetica"/>
          <w:sz w:val="20"/>
          <w:szCs w:val="20"/>
          <w:lang w:val="nl-NL"/>
        </w:rPr>
      </w:pPr>
      <w:r>
        <w:rPr>
          <w:sz w:val="28"/>
          <w:szCs w:val="28"/>
          <w:lang w:val="nl-NL"/>
        </w:rPr>
        <w:t>-</w:t>
      </w:r>
      <w:r w:rsidRPr="00A10732">
        <w:rPr>
          <w:sz w:val="28"/>
          <w:szCs w:val="28"/>
          <w:lang w:val="nl-NL"/>
        </w:rPr>
        <w:t xml:space="preserve"> Công khai trong các cuộc họp phụ huynh đầu năm, cuối năm đối với nội dung “Các khoản thu trong năm học và dự kiến cho năm học tiếp theo”, niêm yết trên bảng tin của nhà trường theo thời gian đã quy định.</w:t>
      </w:r>
    </w:p>
    <w:p w:rsidR="00816876" w:rsidRPr="00505D79" w:rsidRDefault="00505D79" w:rsidP="00816876">
      <w:pPr>
        <w:shd w:val="clear" w:color="auto" w:fill="FFFFFF"/>
        <w:spacing w:after="120" w:line="300" w:lineRule="atLeast"/>
        <w:ind w:firstLine="720"/>
        <w:jc w:val="both"/>
        <w:rPr>
          <w:rFonts w:ascii="Times New Roman" w:eastAsia="Times New Roman" w:hAnsi="Times New Roman" w:cs="Times New Roman"/>
          <w:sz w:val="28"/>
          <w:szCs w:val="28"/>
          <w:lang w:val="nl-NL"/>
        </w:rPr>
      </w:pPr>
      <w:r w:rsidRPr="00505D79">
        <w:rPr>
          <w:rFonts w:ascii="Times New Roman" w:eastAsia="Times New Roman" w:hAnsi="Times New Roman" w:cs="Times New Roman"/>
          <w:sz w:val="28"/>
          <w:szCs w:val="28"/>
          <w:lang w:val="nl-NL"/>
        </w:rPr>
        <w:t>-</w:t>
      </w:r>
      <w:r w:rsidR="00816876" w:rsidRPr="00505D79">
        <w:rPr>
          <w:rFonts w:ascii="Times New Roman" w:eastAsia="Times New Roman" w:hAnsi="Times New Roman" w:cs="Times New Roman"/>
          <w:sz w:val="28"/>
          <w:szCs w:val="28"/>
          <w:lang w:val="nl-NL"/>
        </w:rPr>
        <w:t xml:space="preserve"> Niêm yết tại trường đảm bảo cho cha mẹ học sinh dễ theo dõi và giám sát.</w:t>
      </w:r>
    </w:p>
    <w:p w:rsidR="00816876" w:rsidRPr="00505D79" w:rsidRDefault="00505D79" w:rsidP="00816876">
      <w:pPr>
        <w:shd w:val="clear" w:color="auto" w:fill="FFFFFF"/>
        <w:spacing w:after="120" w:line="300" w:lineRule="atLeast"/>
        <w:ind w:firstLine="720"/>
        <w:jc w:val="both"/>
        <w:rPr>
          <w:rFonts w:ascii="Times New Roman" w:eastAsia="Times New Roman" w:hAnsi="Times New Roman" w:cs="Times New Roman"/>
          <w:sz w:val="28"/>
          <w:szCs w:val="28"/>
          <w:lang w:val="nl-NL"/>
        </w:rPr>
      </w:pPr>
      <w:r w:rsidRPr="00505D79">
        <w:rPr>
          <w:rFonts w:ascii="Times New Roman" w:eastAsia="Times New Roman" w:hAnsi="Times New Roman" w:cs="Times New Roman"/>
          <w:sz w:val="28"/>
          <w:szCs w:val="28"/>
          <w:lang w:val="nl-NL"/>
        </w:rPr>
        <w:t>-</w:t>
      </w:r>
      <w:r w:rsidR="00816876" w:rsidRPr="00505D79">
        <w:rPr>
          <w:rFonts w:ascii="Times New Roman" w:eastAsia="Times New Roman" w:hAnsi="Times New Roman" w:cs="Times New Roman"/>
          <w:sz w:val="28"/>
          <w:szCs w:val="28"/>
          <w:lang w:val="nl-NL"/>
        </w:rPr>
        <w:t xml:space="preserve"> Thông báo bằng văn bản gửi đến toàn thể cán bộ, giáo viên, nhân viên và thông báo bằng văn bản đến Chi ủy, ban chấp hành công đoàn cơ sở, Chi đoàn thanh niên.</w:t>
      </w:r>
    </w:p>
    <w:p w:rsidR="00505D79" w:rsidRPr="00505D79" w:rsidRDefault="00505D79" w:rsidP="00816876">
      <w:pPr>
        <w:shd w:val="clear" w:color="auto" w:fill="FFFFFF"/>
        <w:spacing w:after="120" w:line="300" w:lineRule="atLeast"/>
        <w:ind w:firstLine="720"/>
        <w:jc w:val="both"/>
        <w:rPr>
          <w:rFonts w:ascii="Times New Roman" w:eastAsia="Times New Roman" w:hAnsi="Times New Roman" w:cs="Times New Roman"/>
          <w:sz w:val="28"/>
          <w:szCs w:val="28"/>
          <w:lang w:val="nl-NL"/>
        </w:rPr>
      </w:pPr>
      <w:r w:rsidRPr="00505D79">
        <w:rPr>
          <w:rFonts w:ascii="Times New Roman" w:eastAsia="Times New Roman" w:hAnsi="Times New Roman" w:cs="Times New Roman"/>
          <w:sz w:val="28"/>
          <w:szCs w:val="28"/>
          <w:lang w:val="nl-NL"/>
        </w:rPr>
        <w:t>-</w:t>
      </w:r>
      <w:r w:rsidR="00816876" w:rsidRPr="00505D79">
        <w:rPr>
          <w:rFonts w:ascii="Times New Roman" w:eastAsia="Times New Roman" w:hAnsi="Times New Roman" w:cs="Times New Roman"/>
          <w:sz w:val="28"/>
          <w:szCs w:val="28"/>
          <w:lang w:val="nl-NL"/>
        </w:rPr>
        <w:t xml:space="preserve"> Thông báo các nội dung qua zalo nhóm/lớp và trường</w:t>
      </w:r>
    </w:p>
    <w:p w:rsidR="00816876" w:rsidRPr="00505D79" w:rsidRDefault="00505D79" w:rsidP="00816876">
      <w:pPr>
        <w:shd w:val="clear" w:color="auto" w:fill="FFFFFF"/>
        <w:spacing w:after="120" w:line="300" w:lineRule="atLeast"/>
        <w:ind w:firstLine="720"/>
        <w:jc w:val="both"/>
        <w:rPr>
          <w:rFonts w:ascii="Times New Roman" w:eastAsia="Times New Roman" w:hAnsi="Times New Roman" w:cs="Times New Roman"/>
          <w:sz w:val="28"/>
          <w:szCs w:val="28"/>
          <w:lang w:val="nl-NL"/>
        </w:rPr>
      </w:pPr>
      <w:r w:rsidRPr="00505D79">
        <w:rPr>
          <w:rFonts w:ascii="Times New Roman" w:hAnsi="Times New Roman" w:cs="Times New Roman"/>
          <w:sz w:val="28"/>
          <w:szCs w:val="28"/>
          <w:lang w:val="nl-NL"/>
        </w:rPr>
        <w:t>- Niêm yết công khai tại bảng tin của nhà trường đảm bảo thuận tiện cho cha mẹ trẻ xem.</w:t>
      </w:r>
    </w:p>
    <w:p w:rsidR="008E36D2" w:rsidRPr="00070900" w:rsidRDefault="00D64092" w:rsidP="00FE4CE2">
      <w:pPr>
        <w:pStyle w:val="NormalWeb"/>
        <w:shd w:val="clear" w:color="auto" w:fill="FFFFFF"/>
        <w:spacing w:before="0" w:beforeAutospacing="0" w:after="120" w:afterAutospacing="0"/>
        <w:jc w:val="both"/>
        <w:rPr>
          <w:bCs/>
          <w:sz w:val="28"/>
          <w:szCs w:val="28"/>
          <w:bdr w:val="none" w:sz="0" w:space="0" w:color="auto" w:frame="1"/>
          <w:lang w:val="nl-NL"/>
        </w:rPr>
      </w:pPr>
      <w:r w:rsidRPr="00505D79">
        <w:rPr>
          <w:bCs/>
          <w:sz w:val="28"/>
          <w:szCs w:val="28"/>
          <w:bdr w:val="none" w:sz="0" w:space="0" w:color="auto" w:frame="1"/>
          <w:lang w:val="nl-NL"/>
        </w:rPr>
        <w:t xml:space="preserve">      </w:t>
      </w:r>
      <w:r w:rsidR="00723062" w:rsidRPr="00070900">
        <w:rPr>
          <w:bCs/>
          <w:sz w:val="28"/>
          <w:szCs w:val="28"/>
          <w:bdr w:val="none" w:sz="0" w:space="0" w:color="auto" w:frame="1"/>
          <w:lang w:val="nl-NL"/>
        </w:rPr>
        <w:t>* Thời điểm công khai: </w:t>
      </w:r>
    </w:p>
    <w:p w:rsidR="008E36D2" w:rsidRPr="00070900" w:rsidRDefault="008E36D2" w:rsidP="00FE4CE2">
      <w:pPr>
        <w:pStyle w:val="NormalWeb"/>
        <w:shd w:val="clear" w:color="auto" w:fill="FFFFFF"/>
        <w:spacing w:before="0" w:beforeAutospacing="0" w:after="120" w:afterAutospacing="0"/>
        <w:ind w:firstLine="720"/>
        <w:jc w:val="both"/>
        <w:rPr>
          <w:bCs/>
          <w:sz w:val="28"/>
          <w:szCs w:val="28"/>
          <w:bdr w:val="none" w:sz="0" w:space="0" w:color="auto" w:frame="1"/>
          <w:lang w:val="nl-NL"/>
        </w:rPr>
      </w:pPr>
      <w:r w:rsidRPr="00070900">
        <w:rPr>
          <w:bCs/>
          <w:sz w:val="28"/>
          <w:szCs w:val="28"/>
          <w:bdr w:val="none" w:sz="0" w:space="0" w:color="auto" w:frame="1"/>
          <w:lang w:val="nl-NL"/>
        </w:rPr>
        <w:t xml:space="preserve">- </w:t>
      </w:r>
      <w:r w:rsidR="00723062" w:rsidRPr="00070900">
        <w:rPr>
          <w:bCs/>
          <w:sz w:val="28"/>
          <w:szCs w:val="28"/>
          <w:bdr w:val="none" w:sz="0" w:space="0" w:color="auto" w:frame="1"/>
          <w:lang w:val="nl-NL"/>
        </w:rPr>
        <w:t>Tháng 9 (</w:t>
      </w:r>
      <w:r w:rsidRPr="00070900">
        <w:rPr>
          <w:bCs/>
          <w:sz w:val="28"/>
          <w:szCs w:val="28"/>
          <w:bdr w:val="none" w:sz="0" w:space="0" w:color="auto" w:frame="1"/>
          <w:lang w:val="nl-NL"/>
        </w:rPr>
        <w:t xml:space="preserve">vào </w:t>
      </w:r>
      <w:r w:rsidR="00723062" w:rsidRPr="00070900">
        <w:rPr>
          <w:bCs/>
          <w:sz w:val="28"/>
          <w:szCs w:val="28"/>
          <w:bdr w:val="none" w:sz="0" w:space="0" w:color="auto" w:frame="1"/>
          <w:lang w:val="nl-NL"/>
        </w:rPr>
        <w:t xml:space="preserve">đầu năm học), </w:t>
      </w:r>
    </w:p>
    <w:p w:rsidR="008E36D2" w:rsidRPr="00070900" w:rsidRDefault="008E36D2" w:rsidP="00FE4CE2">
      <w:pPr>
        <w:pStyle w:val="NormalWeb"/>
        <w:shd w:val="clear" w:color="auto" w:fill="FFFFFF"/>
        <w:spacing w:before="0" w:beforeAutospacing="0" w:after="120" w:afterAutospacing="0"/>
        <w:ind w:firstLine="720"/>
        <w:jc w:val="both"/>
        <w:rPr>
          <w:bCs/>
          <w:sz w:val="28"/>
          <w:szCs w:val="28"/>
          <w:bdr w:val="none" w:sz="0" w:space="0" w:color="auto" w:frame="1"/>
          <w:lang w:val="nl-NL"/>
        </w:rPr>
      </w:pPr>
      <w:r w:rsidRPr="00070900">
        <w:rPr>
          <w:bCs/>
          <w:sz w:val="28"/>
          <w:szCs w:val="28"/>
          <w:bdr w:val="none" w:sz="0" w:space="0" w:color="auto" w:frame="1"/>
          <w:lang w:val="nl-NL"/>
        </w:rPr>
        <w:t>- T</w:t>
      </w:r>
      <w:r w:rsidR="00723062" w:rsidRPr="00070900">
        <w:rPr>
          <w:bCs/>
          <w:sz w:val="28"/>
          <w:szCs w:val="28"/>
          <w:bdr w:val="none" w:sz="0" w:space="0" w:color="auto" w:frame="1"/>
          <w:lang w:val="nl-NL"/>
        </w:rPr>
        <w:t>h</w:t>
      </w:r>
      <w:r w:rsidR="00340C3B" w:rsidRPr="00070900">
        <w:rPr>
          <w:bCs/>
          <w:sz w:val="28"/>
          <w:szCs w:val="28"/>
          <w:bdr w:val="none" w:sz="0" w:space="0" w:color="auto" w:frame="1"/>
          <w:lang w:val="nl-NL"/>
        </w:rPr>
        <w:t xml:space="preserve">áng 5 (cuối năm học), </w:t>
      </w:r>
    </w:p>
    <w:p w:rsidR="00723062" w:rsidRPr="00070900" w:rsidRDefault="008E36D2" w:rsidP="00FE4CE2">
      <w:pPr>
        <w:pStyle w:val="NormalWeb"/>
        <w:shd w:val="clear" w:color="auto" w:fill="FFFFFF"/>
        <w:spacing w:before="0" w:beforeAutospacing="0" w:after="120" w:afterAutospacing="0"/>
        <w:ind w:firstLine="720"/>
        <w:jc w:val="both"/>
        <w:rPr>
          <w:bCs/>
          <w:sz w:val="28"/>
          <w:szCs w:val="28"/>
          <w:bdr w:val="none" w:sz="0" w:space="0" w:color="auto" w:frame="1"/>
          <w:lang w:val="nl-NL"/>
        </w:rPr>
      </w:pPr>
      <w:r w:rsidRPr="00070900">
        <w:rPr>
          <w:bCs/>
          <w:sz w:val="28"/>
          <w:szCs w:val="28"/>
          <w:bdr w:val="none" w:sz="0" w:space="0" w:color="auto" w:frame="1"/>
          <w:lang w:val="nl-NL"/>
        </w:rPr>
        <w:t>- T</w:t>
      </w:r>
      <w:r w:rsidR="00340C3B" w:rsidRPr="00070900">
        <w:rPr>
          <w:bCs/>
          <w:sz w:val="28"/>
          <w:szCs w:val="28"/>
          <w:bdr w:val="none" w:sz="0" w:space="0" w:color="auto" w:frame="1"/>
          <w:lang w:val="nl-NL"/>
        </w:rPr>
        <w:t>háng 01</w:t>
      </w:r>
      <w:r w:rsidR="000624C6" w:rsidRPr="00070900">
        <w:rPr>
          <w:bCs/>
          <w:sz w:val="28"/>
          <w:szCs w:val="28"/>
          <w:bdr w:val="none" w:sz="0" w:space="0" w:color="auto" w:frame="1"/>
          <w:lang w:val="nl-NL"/>
        </w:rPr>
        <w:t xml:space="preserve"> </w:t>
      </w:r>
      <w:r w:rsidR="00340C3B" w:rsidRPr="00070900">
        <w:rPr>
          <w:bCs/>
          <w:sz w:val="28"/>
          <w:szCs w:val="28"/>
          <w:bdr w:val="none" w:sz="0" w:space="0" w:color="auto" w:frame="1"/>
          <w:lang w:val="nl-NL"/>
        </w:rPr>
        <w:t>(</w:t>
      </w:r>
      <w:r w:rsidR="00723062" w:rsidRPr="00070900">
        <w:rPr>
          <w:bCs/>
          <w:sz w:val="28"/>
          <w:szCs w:val="28"/>
          <w:bdr w:val="none" w:sz="0" w:space="0" w:color="auto" w:frame="1"/>
          <w:lang w:val="nl-NL"/>
        </w:rPr>
        <w:t>sau sơ kết học kỳ I) và các thời điểm có sự thay đổi về các số liệu trong các biểu mẫu công khai.</w:t>
      </w:r>
    </w:p>
    <w:p w:rsidR="00723062" w:rsidRPr="00070900" w:rsidRDefault="00FE4CE2" w:rsidP="00FE4CE2">
      <w:pPr>
        <w:shd w:val="clear" w:color="auto" w:fill="FFFFFF"/>
        <w:spacing w:after="120" w:line="240" w:lineRule="auto"/>
        <w:ind w:left="567"/>
        <w:jc w:val="both"/>
        <w:rPr>
          <w:rFonts w:ascii="Times New Roman" w:eastAsia="Times New Roman" w:hAnsi="Times New Roman" w:cs="Times New Roman"/>
          <w:color w:val="000000"/>
          <w:sz w:val="28"/>
          <w:szCs w:val="28"/>
          <w:lang w:val="nl-NL"/>
        </w:rPr>
      </w:pPr>
      <w:r w:rsidRPr="00070900">
        <w:rPr>
          <w:rFonts w:ascii="Times New Roman" w:eastAsia="Times New Roman" w:hAnsi="Times New Roman" w:cs="Times New Roman"/>
          <w:b/>
          <w:bCs/>
          <w:color w:val="000000"/>
          <w:sz w:val="28"/>
          <w:szCs w:val="28"/>
          <w:bdr w:val="none" w:sz="0" w:space="0" w:color="auto" w:frame="1"/>
          <w:lang w:val="nl-NL"/>
        </w:rPr>
        <w:t>3</w:t>
      </w:r>
      <w:r w:rsidR="00827C1A" w:rsidRPr="00070900">
        <w:rPr>
          <w:rFonts w:ascii="Times New Roman" w:eastAsia="Times New Roman" w:hAnsi="Times New Roman" w:cs="Times New Roman"/>
          <w:b/>
          <w:bCs/>
          <w:color w:val="000000"/>
          <w:sz w:val="28"/>
          <w:szCs w:val="28"/>
          <w:bdr w:val="none" w:sz="0" w:space="0" w:color="auto" w:frame="1"/>
          <w:lang w:val="nl-NL"/>
        </w:rPr>
        <w:t>.</w:t>
      </w:r>
      <w:r w:rsidR="00723062" w:rsidRPr="00070900">
        <w:rPr>
          <w:rFonts w:ascii="Times New Roman" w:eastAsia="Times New Roman" w:hAnsi="Times New Roman" w:cs="Times New Roman"/>
          <w:b/>
          <w:bCs/>
          <w:color w:val="000000"/>
          <w:sz w:val="28"/>
          <w:szCs w:val="28"/>
          <w:bdr w:val="none" w:sz="0" w:space="0" w:color="auto" w:frame="1"/>
          <w:lang w:val="nl-NL"/>
        </w:rPr>
        <w:t xml:space="preserve"> Phân công nhiệm vụ</w:t>
      </w:r>
      <w:r w:rsidR="00723062" w:rsidRPr="00070900">
        <w:rPr>
          <w:rFonts w:ascii="Times New Roman" w:eastAsia="Times New Roman" w:hAnsi="Times New Roman" w:cs="Times New Roman"/>
          <w:color w:val="000000"/>
          <w:sz w:val="28"/>
          <w:szCs w:val="28"/>
          <w:lang w:val="nl-NL"/>
        </w:rPr>
        <w:t>:</w:t>
      </w:r>
    </w:p>
    <w:p w:rsidR="00723062" w:rsidRPr="00070900" w:rsidRDefault="00723062" w:rsidP="00FE4CE2">
      <w:pPr>
        <w:pStyle w:val="NormalWeb"/>
        <w:shd w:val="clear" w:color="auto" w:fill="FFFFFF"/>
        <w:spacing w:before="0" w:beforeAutospacing="0" w:after="120" w:afterAutospacing="0"/>
        <w:ind w:firstLine="720"/>
        <w:jc w:val="both"/>
        <w:rPr>
          <w:bCs/>
          <w:sz w:val="28"/>
          <w:szCs w:val="28"/>
          <w:bdr w:val="none" w:sz="0" w:space="0" w:color="auto" w:frame="1"/>
          <w:lang w:val="nl-NL"/>
        </w:rPr>
      </w:pPr>
      <w:r w:rsidRPr="00070900">
        <w:rPr>
          <w:bCs/>
          <w:sz w:val="28"/>
          <w:szCs w:val="28"/>
          <w:bdr w:val="none" w:sz="0" w:space="0" w:color="auto" w:frame="1"/>
          <w:lang w:val="nl-NL"/>
        </w:rPr>
        <w:t xml:space="preserve">- Hiệu trưởng chịu trách nhiệm thực hiện quản lý và công khai đội ngũ, cán bộ quản lý, tài chính, tài sản, thực hiện </w:t>
      </w:r>
      <w:r w:rsidR="00966FDE" w:rsidRPr="00070900">
        <w:rPr>
          <w:bCs/>
          <w:sz w:val="28"/>
          <w:szCs w:val="28"/>
          <w:bdr w:val="none" w:sz="0" w:space="0" w:color="auto" w:frame="1"/>
          <w:lang w:val="nl-NL"/>
        </w:rPr>
        <w:t xml:space="preserve">công tác chăm sóc, giáo dục và công tác </w:t>
      </w:r>
      <w:r w:rsidRPr="00070900">
        <w:rPr>
          <w:bCs/>
          <w:sz w:val="28"/>
          <w:szCs w:val="28"/>
          <w:bdr w:val="none" w:sz="0" w:space="0" w:color="auto" w:frame="1"/>
          <w:lang w:val="nl-NL"/>
        </w:rPr>
        <w:t>kiểm định chất lượng giáo dục của đơn vị.</w:t>
      </w:r>
    </w:p>
    <w:p w:rsidR="00723062" w:rsidRPr="00070900" w:rsidRDefault="00723062" w:rsidP="00FE4CE2">
      <w:pPr>
        <w:pStyle w:val="NormalWeb"/>
        <w:shd w:val="clear" w:color="auto" w:fill="FFFFFF"/>
        <w:spacing w:before="0" w:beforeAutospacing="0" w:after="120" w:afterAutospacing="0"/>
        <w:ind w:firstLine="720"/>
        <w:jc w:val="both"/>
        <w:rPr>
          <w:bCs/>
          <w:sz w:val="28"/>
          <w:szCs w:val="28"/>
          <w:bdr w:val="none" w:sz="0" w:space="0" w:color="auto" w:frame="1"/>
          <w:lang w:val="nl-NL"/>
        </w:rPr>
      </w:pPr>
      <w:r w:rsidRPr="00070900">
        <w:rPr>
          <w:bCs/>
          <w:sz w:val="28"/>
          <w:szCs w:val="28"/>
          <w:bdr w:val="none" w:sz="0" w:space="0" w:color="auto" w:frame="1"/>
          <w:lang w:val="nl-NL"/>
        </w:rPr>
        <w:t> </w:t>
      </w:r>
      <w:r w:rsidR="00340C3B" w:rsidRPr="00070900">
        <w:rPr>
          <w:bCs/>
          <w:sz w:val="28"/>
          <w:szCs w:val="28"/>
          <w:bdr w:val="none" w:sz="0" w:space="0" w:color="auto" w:frame="1"/>
          <w:lang w:val="nl-NL"/>
        </w:rPr>
        <w:t xml:space="preserve">- Hiệu phó chuyên môn </w:t>
      </w:r>
      <w:r w:rsidRPr="00070900">
        <w:rPr>
          <w:bCs/>
          <w:sz w:val="28"/>
          <w:szCs w:val="28"/>
          <w:bdr w:val="none" w:sz="0" w:space="0" w:color="auto" w:frame="1"/>
          <w:lang w:val="nl-NL"/>
        </w:rPr>
        <w:t>chịu trách nhiệm thực hiện quản lý và công khai chất lượng giáo dục và chất lượng giáo dục thực tế, của đơn vị. Cùng với hiệu trưởng thực hiện chất lượng giáo dục của đơn vị.</w:t>
      </w:r>
    </w:p>
    <w:p w:rsidR="00723062" w:rsidRPr="00070900" w:rsidRDefault="00FE4CE2" w:rsidP="00FE4CE2">
      <w:pPr>
        <w:pStyle w:val="NormalWeb"/>
        <w:shd w:val="clear" w:color="auto" w:fill="FFFFFF"/>
        <w:spacing w:before="0" w:beforeAutospacing="0" w:after="120" w:afterAutospacing="0"/>
        <w:ind w:firstLine="720"/>
        <w:jc w:val="both"/>
        <w:rPr>
          <w:bCs/>
          <w:sz w:val="28"/>
          <w:szCs w:val="28"/>
          <w:bdr w:val="none" w:sz="0" w:space="0" w:color="auto" w:frame="1"/>
          <w:lang w:val="nl-NL"/>
        </w:rPr>
      </w:pPr>
      <w:r w:rsidRPr="00070900">
        <w:rPr>
          <w:bCs/>
          <w:sz w:val="28"/>
          <w:szCs w:val="28"/>
          <w:bdr w:val="none" w:sz="0" w:space="0" w:color="auto" w:frame="1"/>
          <w:lang w:val="nl-NL"/>
        </w:rPr>
        <w:t>    </w:t>
      </w:r>
      <w:r w:rsidR="00827C1A" w:rsidRPr="00070900">
        <w:rPr>
          <w:bCs/>
          <w:sz w:val="28"/>
          <w:szCs w:val="28"/>
          <w:bdr w:val="none" w:sz="0" w:space="0" w:color="auto" w:frame="1"/>
          <w:lang w:val="nl-NL"/>
        </w:rPr>
        <w:t>+</w:t>
      </w:r>
      <w:r w:rsidR="00723062" w:rsidRPr="00070900">
        <w:rPr>
          <w:bCs/>
          <w:sz w:val="28"/>
          <w:szCs w:val="28"/>
          <w:bdr w:val="none" w:sz="0" w:space="0" w:color="auto" w:frame="1"/>
          <w:lang w:val="nl-NL"/>
        </w:rPr>
        <w:t xml:space="preserve"> Thực hiện công tác thi đua khen thưởng, động viên, giám sát, đôn đốc  các hoạt động công khai của đơn vị. Phối hợp cùng với hiệu trưởng thực hiện chất lượng giáo dục của đơn vị.</w:t>
      </w:r>
    </w:p>
    <w:p w:rsidR="00723062" w:rsidRPr="00070900" w:rsidRDefault="00FE4CE2" w:rsidP="00FE4CE2">
      <w:pPr>
        <w:pStyle w:val="NormalWeb"/>
        <w:shd w:val="clear" w:color="auto" w:fill="FFFFFF"/>
        <w:spacing w:before="0" w:beforeAutospacing="0" w:after="120" w:afterAutospacing="0"/>
        <w:ind w:firstLine="720"/>
        <w:jc w:val="both"/>
        <w:rPr>
          <w:bCs/>
          <w:sz w:val="28"/>
          <w:szCs w:val="28"/>
          <w:bdr w:val="none" w:sz="0" w:space="0" w:color="auto" w:frame="1"/>
          <w:lang w:val="nl-NL"/>
        </w:rPr>
      </w:pPr>
      <w:r w:rsidRPr="00070900">
        <w:rPr>
          <w:bCs/>
          <w:sz w:val="28"/>
          <w:szCs w:val="28"/>
          <w:bdr w:val="none" w:sz="0" w:space="0" w:color="auto" w:frame="1"/>
          <w:lang w:val="nl-NL"/>
        </w:rPr>
        <w:t>    </w:t>
      </w:r>
      <w:r w:rsidR="00827C1A" w:rsidRPr="00070900">
        <w:rPr>
          <w:bCs/>
          <w:sz w:val="28"/>
          <w:szCs w:val="28"/>
          <w:bdr w:val="none" w:sz="0" w:space="0" w:color="auto" w:frame="1"/>
          <w:lang w:val="nl-NL"/>
        </w:rPr>
        <w:t>+</w:t>
      </w:r>
      <w:r w:rsidR="00723062" w:rsidRPr="00070900">
        <w:rPr>
          <w:bCs/>
          <w:sz w:val="28"/>
          <w:szCs w:val="28"/>
          <w:bdr w:val="none" w:sz="0" w:space="0" w:color="auto" w:frame="1"/>
          <w:lang w:val="nl-NL"/>
        </w:rPr>
        <w:t xml:space="preserve"> Hiệu phó phụ trách công tác PCGDMNTENT: chịu trách nhiệm thực hiện quản lý và công khai về cơ sở vật chất của đơn vị</w:t>
      </w:r>
    </w:p>
    <w:p w:rsidR="00723062" w:rsidRPr="00070900" w:rsidRDefault="00FE4CE2" w:rsidP="00FE4CE2">
      <w:pPr>
        <w:pStyle w:val="NormalWeb"/>
        <w:shd w:val="clear" w:color="auto" w:fill="FFFFFF"/>
        <w:spacing w:before="0" w:beforeAutospacing="0" w:after="120" w:afterAutospacing="0"/>
        <w:ind w:firstLine="720"/>
        <w:jc w:val="both"/>
        <w:rPr>
          <w:bCs/>
          <w:sz w:val="28"/>
          <w:szCs w:val="28"/>
          <w:bdr w:val="none" w:sz="0" w:space="0" w:color="auto" w:frame="1"/>
          <w:lang w:val="nl-NL"/>
        </w:rPr>
      </w:pPr>
      <w:r w:rsidRPr="00070900">
        <w:rPr>
          <w:bCs/>
          <w:sz w:val="28"/>
          <w:szCs w:val="28"/>
          <w:bdr w:val="none" w:sz="0" w:space="0" w:color="auto" w:frame="1"/>
          <w:lang w:val="nl-NL"/>
        </w:rPr>
        <w:t> </w:t>
      </w:r>
      <w:r w:rsidR="00723062" w:rsidRPr="00070900">
        <w:rPr>
          <w:bCs/>
          <w:sz w:val="28"/>
          <w:szCs w:val="28"/>
          <w:bdr w:val="none" w:sz="0" w:space="0" w:color="auto" w:frame="1"/>
          <w:lang w:val="nl-NL"/>
        </w:rPr>
        <w:t>- Tổ trưởng Chuyên môn: Thực hiện thống kê kết quả giảng dạy và giáo dục của cá nhân, tổ, kết quả tự bồi dưỡng nâng cao trình độ, tự đánh giá phân loại giáo viên  trong tổ hàng năm để thực hiện công khai theo quy định.</w:t>
      </w:r>
    </w:p>
    <w:p w:rsidR="00723062" w:rsidRPr="00070900" w:rsidRDefault="00723062" w:rsidP="00FE4CE2">
      <w:pPr>
        <w:pStyle w:val="NormalWeb"/>
        <w:shd w:val="clear" w:color="auto" w:fill="FFFFFF"/>
        <w:spacing w:before="0" w:beforeAutospacing="0" w:after="120" w:afterAutospacing="0"/>
        <w:ind w:firstLine="720"/>
        <w:jc w:val="both"/>
        <w:rPr>
          <w:bCs/>
          <w:sz w:val="28"/>
          <w:szCs w:val="28"/>
          <w:bdr w:val="none" w:sz="0" w:space="0" w:color="auto" w:frame="1"/>
          <w:lang w:val="nl-NL"/>
        </w:rPr>
      </w:pPr>
      <w:r w:rsidRPr="00070900">
        <w:rPr>
          <w:bCs/>
          <w:sz w:val="28"/>
          <w:szCs w:val="28"/>
          <w:bdr w:val="none" w:sz="0" w:space="0" w:color="auto" w:frame="1"/>
          <w:lang w:val="nl-NL"/>
        </w:rPr>
        <w:t xml:space="preserve">- </w:t>
      </w:r>
      <w:r w:rsidR="00827C1A" w:rsidRPr="00070900">
        <w:rPr>
          <w:bCs/>
          <w:sz w:val="28"/>
          <w:szCs w:val="28"/>
          <w:bdr w:val="none" w:sz="0" w:space="0" w:color="auto" w:frame="1"/>
          <w:lang w:val="nl-NL"/>
        </w:rPr>
        <w:t>Kế toán - thủ quỹ</w:t>
      </w:r>
      <w:r w:rsidRPr="00070900">
        <w:rPr>
          <w:bCs/>
          <w:sz w:val="28"/>
          <w:szCs w:val="28"/>
          <w:bdr w:val="none" w:sz="0" w:space="0" w:color="auto" w:frame="1"/>
          <w:lang w:val="nl-NL"/>
        </w:rPr>
        <w:t xml:space="preserve">: </w:t>
      </w:r>
      <w:r w:rsidR="00827C1A" w:rsidRPr="00070900">
        <w:rPr>
          <w:bCs/>
          <w:sz w:val="28"/>
          <w:szCs w:val="28"/>
          <w:bdr w:val="none" w:sz="0" w:space="0" w:color="auto" w:frame="1"/>
          <w:lang w:val="nl-NL"/>
        </w:rPr>
        <w:t xml:space="preserve">công khai </w:t>
      </w:r>
      <w:r w:rsidR="002408F0" w:rsidRPr="00070900">
        <w:rPr>
          <w:bCs/>
          <w:sz w:val="28"/>
          <w:szCs w:val="28"/>
          <w:bdr w:val="none" w:sz="0" w:space="0" w:color="auto" w:frame="1"/>
          <w:lang w:val="nl-NL"/>
        </w:rPr>
        <w:t xml:space="preserve">các nội dung: </w:t>
      </w:r>
      <w:r w:rsidR="00827C1A" w:rsidRPr="00070900">
        <w:rPr>
          <w:bCs/>
          <w:sz w:val="28"/>
          <w:szCs w:val="28"/>
          <w:bdr w:val="none" w:sz="0" w:space="0" w:color="auto" w:frame="1"/>
          <w:lang w:val="nl-NL"/>
        </w:rPr>
        <w:t>q</w:t>
      </w:r>
      <w:r w:rsidRPr="00070900">
        <w:rPr>
          <w:bCs/>
          <w:sz w:val="28"/>
          <w:szCs w:val="28"/>
          <w:bdr w:val="none" w:sz="0" w:space="0" w:color="auto" w:frame="1"/>
          <w:lang w:val="nl-NL"/>
        </w:rPr>
        <w:t>uyết toán thu - chi theo quy định, lưu giữ chứng từ tài chín</w:t>
      </w:r>
      <w:bookmarkStart w:id="0" w:name="_GoBack"/>
      <w:bookmarkEnd w:id="0"/>
      <w:r w:rsidRPr="00070900">
        <w:rPr>
          <w:bCs/>
          <w:sz w:val="28"/>
          <w:szCs w:val="28"/>
          <w:bdr w:val="none" w:sz="0" w:space="0" w:color="auto" w:frame="1"/>
          <w:lang w:val="nl-NL"/>
        </w:rPr>
        <w:t xml:space="preserve">h khoa học </w:t>
      </w:r>
      <w:r w:rsidR="002408F0" w:rsidRPr="00070900">
        <w:rPr>
          <w:bCs/>
          <w:sz w:val="28"/>
          <w:szCs w:val="28"/>
          <w:bdr w:val="none" w:sz="0" w:space="0" w:color="auto" w:frame="1"/>
          <w:lang w:val="nl-NL"/>
        </w:rPr>
        <w:t>chính x</w:t>
      </w:r>
      <w:r w:rsidR="00DC4061" w:rsidRPr="00070900">
        <w:rPr>
          <w:bCs/>
          <w:sz w:val="28"/>
          <w:szCs w:val="28"/>
          <w:bdr w:val="none" w:sz="0" w:space="0" w:color="auto" w:frame="1"/>
          <w:lang w:val="nl-NL"/>
        </w:rPr>
        <w:t>á</w:t>
      </w:r>
      <w:r w:rsidR="002408F0" w:rsidRPr="00070900">
        <w:rPr>
          <w:bCs/>
          <w:sz w:val="28"/>
          <w:szCs w:val="28"/>
          <w:bdr w:val="none" w:sz="0" w:space="0" w:color="auto" w:frame="1"/>
          <w:lang w:val="nl-NL"/>
        </w:rPr>
        <w:t xml:space="preserve">c </w:t>
      </w:r>
      <w:r w:rsidRPr="00070900">
        <w:rPr>
          <w:bCs/>
          <w:sz w:val="28"/>
          <w:szCs w:val="28"/>
          <w:bdr w:val="none" w:sz="0" w:space="0" w:color="auto" w:frame="1"/>
          <w:lang w:val="nl-NL"/>
        </w:rPr>
        <w:t>để phục vụ cho công tác kiểm tra giám sát khi được yêu cầu.</w:t>
      </w:r>
    </w:p>
    <w:p w:rsidR="00723062" w:rsidRPr="00070900" w:rsidRDefault="00723062" w:rsidP="00FE4CE2">
      <w:pPr>
        <w:pStyle w:val="NormalWeb"/>
        <w:shd w:val="clear" w:color="auto" w:fill="FFFFFF"/>
        <w:spacing w:before="0" w:beforeAutospacing="0" w:after="120" w:afterAutospacing="0"/>
        <w:jc w:val="both"/>
        <w:rPr>
          <w:bCs/>
          <w:sz w:val="28"/>
          <w:szCs w:val="28"/>
          <w:bdr w:val="none" w:sz="0" w:space="0" w:color="auto" w:frame="1"/>
          <w:lang w:val="nl-NL"/>
        </w:rPr>
      </w:pPr>
      <w:r w:rsidRPr="00070900">
        <w:rPr>
          <w:bCs/>
          <w:sz w:val="28"/>
          <w:szCs w:val="28"/>
          <w:bdr w:val="none" w:sz="0" w:space="0" w:color="auto" w:frame="1"/>
          <w:lang w:val="nl-NL"/>
        </w:rPr>
        <w:lastRenderedPageBreak/>
        <w:t xml:space="preserve">Trên đây là kế hoạch thực hiện </w:t>
      </w:r>
      <w:r w:rsidR="002408F0" w:rsidRPr="00070900">
        <w:rPr>
          <w:bCs/>
          <w:sz w:val="28"/>
          <w:szCs w:val="28"/>
          <w:bdr w:val="none" w:sz="0" w:space="0" w:color="auto" w:frame="1"/>
          <w:lang w:val="nl-NL"/>
        </w:rPr>
        <w:t>công tác</w:t>
      </w:r>
      <w:r w:rsidRPr="00070900">
        <w:rPr>
          <w:bCs/>
          <w:sz w:val="28"/>
          <w:szCs w:val="28"/>
          <w:bdr w:val="none" w:sz="0" w:space="0" w:color="auto" w:frame="1"/>
          <w:lang w:val="nl-NL"/>
        </w:rPr>
        <w:t xml:space="preserve"> công khai </w:t>
      </w:r>
      <w:r w:rsidR="002408F0" w:rsidRPr="00070900">
        <w:rPr>
          <w:bCs/>
          <w:sz w:val="28"/>
          <w:szCs w:val="28"/>
          <w:bdr w:val="none" w:sz="0" w:space="0" w:color="auto" w:frame="1"/>
          <w:lang w:val="nl-NL"/>
        </w:rPr>
        <w:t>năm học 20</w:t>
      </w:r>
      <w:r w:rsidR="009603C6" w:rsidRPr="00070900">
        <w:rPr>
          <w:bCs/>
          <w:sz w:val="28"/>
          <w:szCs w:val="28"/>
          <w:bdr w:val="none" w:sz="0" w:space="0" w:color="auto" w:frame="1"/>
          <w:lang w:val="nl-NL"/>
        </w:rPr>
        <w:t>2</w:t>
      </w:r>
      <w:r w:rsidR="00CE410E" w:rsidRPr="00070900">
        <w:rPr>
          <w:bCs/>
          <w:sz w:val="28"/>
          <w:szCs w:val="28"/>
          <w:bdr w:val="none" w:sz="0" w:space="0" w:color="auto" w:frame="1"/>
          <w:lang w:val="nl-NL"/>
        </w:rPr>
        <w:t>2</w:t>
      </w:r>
      <w:r w:rsidR="002408F0" w:rsidRPr="00070900">
        <w:rPr>
          <w:bCs/>
          <w:sz w:val="28"/>
          <w:szCs w:val="28"/>
          <w:bdr w:val="none" w:sz="0" w:space="0" w:color="auto" w:frame="1"/>
          <w:lang w:val="nl-NL"/>
        </w:rPr>
        <w:t>-20</w:t>
      </w:r>
      <w:r w:rsidR="00C47899" w:rsidRPr="00070900">
        <w:rPr>
          <w:bCs/>
          <w:sz w:val="28"/>
          <w:szCs w:val="28"/>
          <w:bdr w:val="none" w:sz="0" w:space="0" w:color="auto" w:frame="1"/>
          <w:lang w:val="nl-NL"/>
        </w:rPr>
        <w:t>2</w:t>
      </w:r>
      <w:r w:rsidR="00CE410E" w:rsidRPr="00070900">
        <w:rPr>
          <w:bCs/>
          <w:sz w:val="28"/>
          <w:szCs w:val="28"/>
          <w:bdr w:val="none" w:sz="0" w:space="0" w:color="auto" w:frame="1"/>
          <w:lang w:val="nl-NL"/>
        </w:rPr>
        <w:t>3</w:t>
      </w:r>
      <w:r w:rsidR="002408F0" w:rsidRPr="00070900">
        <w:rPr>
          <w:bCs/>
          <w:sz w:val="28"/>
          <w:szCs w:val="28"/>
          <w:bdr w:val="none" w:sz="0" w:space="0" w:color="auto" w:frame="1"/>
          <w:lang w:val="nl-NL"/>
        </w:rPr>
        <w:t xml:space="preserve"> </w:t>
      </w:r>
      <w:r w:rsidRPr="00070900">
        <w:rPr>
          <w:bCs/>
          <w:sz w:val="28"/>
          <w:szCs w:val="28"/>
          <w:bdr w:val="none" w:sz="0" w:space="0" w:color="auto" w:frame="1"/>
          <w:lang w:val="nl-NL"/>
        </w:rPr>
        <w:t>của Trường M</w:t>
      </w:r>
      <w:r w:rsidR="00AA4ACD" w:rsidRPr="00070900">
        <w:rPr>
          <w:bCs/>
          <w:sz w:val="28"/>
          <w:szCs w:val="28"/>
          <w:bdr w:val="none" w:sz="0" w:space="0" w:color="auto" w:frame="1"/>
          <w:lang w:val="nl-NL"/>
        </w:rPr>
        <w:t>ầm non</w:t>
      </w:r>
      <w:r w:rsidRPr="00070900">
        <w:rPr>
          <w:bCs/>
          <w:sz w:val="28"/>
          <w:szCs w:val="28"/>
          <w:bdr w:val="none" w:sz="0" w:space="0" w:color="auto" w:frame="1"/>
          <w:lang w:val="nl-NL"/>
        </w:rPr>
        <w:t xml:space="preserve"> </w:t>
      </w:r>
      <w:r w:rsidR="00AA4ACD" w:rsidRPr="00070900">
        <w:rPr>
          <w:bCs/>
          <w:sz w:val="28"/>
          <w:szCs w:val="28"/>
          <w:bdr w:val="none" w:sz="0" w:space="0" w:color="auto" w:frame="1"/>
          <w:lang w:val="nl-NL"/>
        </w:rPr>
        <w:t>Hoa Cúc</w:t>
      </w:r>
      <w:r w:rsidRPr="00070900">
        <w:rPr>
          <w:bCs/>
          <w:sz w:val="28"/>
          <w:szCs w:val="28"/>
          <w:bdr w:val="none" w:sz="0" w:space="0" w:color="auto" w:frame="1"/>
          <w:lang w:val="nl-NL"/>
        </w:rPr>
        <w:t>, đề nghị các thành viên trong hội đồng sư phạm nghiêm túc thực hiện.</w:t>
      </w:r>
      <w:r w:rsidR="002408F0" w:rsidRPr="00070900">
        <w:rPr>
          <w:bCs/>
          <w:sz w:val="28"/>
          <w:szCs w:val="28"/>
          <w:bdr w:val="none" w:sz="0" w:space="0" w:color="auto" w:frame="1"/>
          <w:lang w:val="nl-NL"/>
        </w:rPr>
        <w:t>/.</w:t>
      </w:r>
    </w:p>
    <w:p w:rsidR="002408F0" w:rsidRPr="00070900" w:rsidRDefault="00723062" w:rsidP="00FE4CE2">
      <w:pPr>
        <w:shd w:val="clear" w:color="auto" w:fill="FFFFFF"/>
        <w:spacing w:before="120" w:after="0" w:line="240" w:lineRule="auto"/>
        <w:ind w:left="567"/>
        <w:jc w:val="both"/>
        <w:rPr>
          <w:rFonts w:ascii="Times New Roman" w:eastAsia="Times New Roman" w:hAnsi="Times New Roman" w:cs="Times New Roman"/>
          <w:color w:val="000000"/>
          <w:sz w:val="28"/>
          <w:szCs w:val="28"/>
          <w:lang w:val="nl-NL"/>
        </w:rPr>
      </w:pPr>
      <w:r w:rsidRPr="00070900">
        <w:rPr>
          <w:rFonts w:ascii="Times New Roman" w:eastAsia="Times New Roman" w:hAnsi="Times New Roman" w:cs="Times New Roman"/>
          <w:color w:val="000000"/>
          <w:sz w:val="28"/>
          <w:szCs w:val="28"/>
          <w:lang w:val="nl-NL"/>
        </w:rPr>
        <w:t> </w:t>
      </w:r>
    </w:p>
    <w:p w:rsidR="000E4DF1" w:rsidRPr="00070900" w:rsidRDefault="00E92A9C" w:rsidP="00FE4CE2">
      <w:pPr>
        <w:spacing w:after="0" w:line="240" w:lineRule="auto"/>
        <w:ind w:left="284"/>
        <w:jc w:val="both"/>
        <w:rPr>
          <w:rFonts w:ascii="Times New Roman" w:eastAsia="Times New Roman" w:hAnsi="Times New Roman" w:cs="Times New Roman"/>
          <w:b/>
          <w:bCs/>
          <w:color w:val="000000"/>
          <w:sz w:val="28"/>
          <w:szCs w:val="28"/>
          <w:bdr w:val="none" w:sz="0" w:space="0" w:color="auto" w:frame="1"/>
          <w:lang w:val="nl-NL"/>
        </w:rPr>
      </w:pPr>
      <w:r w:rsidRPr="00070900">
        <w:rPr>
          <w:rFonts w:eastAsia="Times New Roman" w:cs="Times New Roman"/>
          <w:b/>
          <w:bCs/>
          <w:i/>
          <w:iCs/>
          <w:color w:val="000000"/>
          <w:szCs w:val="28"/>
          <w:lang w:val="nl-NL"/>
        </w:rPr>
        <w:t xml:space="preserve">   </w:t>
      </w:r>
      <w:r w:rsidRPr="00070900">
        <w:rPr>
          <w:rFonts w:ascii="Times New Roman" w:eastAsia="Times New Roman" w:hAnsi="Times New Roman" w:cs="Times New Roman"/>
          <w:b/>
          <w:bCs/>
          <w:i/>
          <w:iCs/>
          <w:color w:val="000000"/>
          <w:szCs w:val="28"/>
          <w:lang w:val="nl-NL"/>
        </w:rPr>
        <w:t>Nơi nhận:</w:t>
      </w:r>
      <w:r w:rsidRPr="00070900">
        <w:rPr>
          <w:rFonts w:ascii="Times New Roman" w:eastAsia="Times New Roman" w:hAnsi="Times New Roman" w:cs="Times New Roman"/>
          <w:b/>
          <w:bCs/>
          <w:color w:val="000000"/>
          <w:sz w:val="28"/>
          <w:szCs w:val="28"/>
          <w:bdr w:val="none" w:sz="0" w:space="0" w:color="auto" w:frame="1"/>
          <w:lang w:val="nl-NL"/>
        </w:rPr>
        <w:t xml:space="preserve">  </w:t>
      </w:r>
    </w:p>
    <w:p w:rsidR="00E92A9C" w:rsidRPr="00070900" w:rsidRDefault="00E92A9C" w:rsidP="00FE4CE2">
      <w:pPr>
        <w:spacing w:after="0" w:line="240" w:lineRule="auto"/>
        <w:ind w:left="284"/>
        <w:jc w:val="both"/>
        <w:rPr>
          <w:rFonts w:ascii="Times New Roman" w:eastAsia="Times New Roman" w:hAnsi="Times New Roman" w:cs="Times New Roman"/>
          <w:b/>
          <w:bCs/>
          <w:i/>
          <w:iCs/>
          <w:color w:val="000000"/>
          <w:szCs w:val="28"/>
          <w:lang w:val="nl-NL"/>
        </w:rPr>
      </w:pPr>
      <w:r w:rsidRPr="00070900">
        <w:rPr>
          <w:rFonts w:ascii="Times New Roman" w:eastAsia="Times New Roman" w:hAnsi="Times New Roman" w:cs="Times New Roman"/>
          <w:b/>
          <w:bCs/>
          <w:color w:val="000000"/>
          <w:sz w:val="28"/>
          <w:szCs w:val="28"/>
          <w:bdr w:val="none" w:sz="0" w:space="0" w:color="auto" w:frame="1"/>
          <w:lang w:val="nl-NL"/>
        </w:rPr>
        <w:t xml:space="preserve">                                                                        </w:t>
      </w:r>
      <w:r w:rsidR="000E4DF1" w:rsidRPr="00070900">
        <w:rPr>
          <w:rFonts w:ascii="Times New Roman" w:eastAsia="Times New Roman" w:hAnsi="Times New Roman" w:cs="Times New Roman"/>
          <w:b/>
          <w:bCs/>
          <w:color w:val="000000"/>
          <w:sz w:val="28"/>
          <w:szCs w:val="28"/>
          <w:bdr w:val="none" w:sz="0" w:space="0" w:color="auto" w:frame="1"/>
          <w:lang w:val="nl-NL"/>
        </w:rPr>
        <w:t xml:space="preserve">                     </w:t>
      </w:r>
      <w:r w:rsidRPr="00070900">
        <w:rPr>
          <w:rFonts w:ascii="Times New Roman" w:eastAsia="Times New Roman" w:hAnsi="Times New Roman" w:cs="Times New Roman"/>
          <w:b/>
          <w:bCs/>
          <w:color w:val="000000"/>
          <w:sz w:val="28"/>
          <w:szCs w:val="28"/>
          <w:bdr w:val="none" w:sz="0" w:space="0" w:color="auto" w:frame="1"/>
          <w:lang w:val="nl-NL"/>
        </w:rPr>
        <w:t>HIỆU TRƯỞNG</w:t>
      </w:r>
    </w:p>
    <w:p w:rsidR="00E92A9C" w:rsidRPr="00070900" w:rsidRDefault="00E92A9C" w:rsidP="00FE4CE2">
      <w:pPr>
        <w:spacing w:after="0" w:line="240" w:lineRule="auto"/>
        <w:ind w:left="284"/>
        <w:jc w:val="both"/>
        <w:rPr>
          <w:rFonts w:ascii="Times New Roman" w:eastAsia="Times New Roman" w:hAnsi="Times New Roman" w:cs="Times New Roman"/>
          <w:b/>
          <w:bCs/>
          <w:color w:val="000000"/>
          <w:szCs w:val="28"/>
          <w:lang w:val="nl-NL"/>
        </w:rPr>
      </w:pPr>
      <w:r w:rsidRPr="00070900">
        <w:rPr>
          <w:rFonts w:ascii="Times New Roman" w:eastAsia="Times New Roman" w:hAnsi="Times New Roman" w:cs="Times New Roman"/>
          <w:color w:val="000000"/>
          <w:szCs w:val="28"/>
          <w:lang w:val="nl-NL"/>
        </w:rPr>
        <w:t xml:space="preserve">  - </w:t>
      </w:r>
      <w:r w:rsidR="000E4DF1" w:rsidRPr="00070900">
        <w:rPr>
          <w:rFonts w:ascii="Times New Roman" w:eastAsia="Times New Roman" w:hAnsi="Times New Roman" w:cs="Times New Roman"/>
          <w:color w:val="000000"/>
          <w:szCs w:val="28"/>
          <w:lang w:val="nl-NL"/>
        </w:rPr>
        <w:t>PGDĐT</w:t>
      </w:r>
      <w:r w:rsidRPr="00070900">
        <w:rPr>
          <w:rFonts w:ascii="Times New Roman" w:eastAsia="Times New Roman" w:hAnsi="Times New Roman" w:cs="Times New Roman"/>
          <w:color w:val="000000"/>
          <w:szCs w:val="28"/>
          <w:lang w:val="nl-NL"/>
        </w:rPr>
        <w:t>;</w:t>
      </w:r>
      <w:r w:rsidRPr="00070900">
        <w:rPr>
          <w:rFonts w:ascii="Times New Roman" w:eastAsia="Times New Roman" w:hAnsi="Times New Roman" w:cs="Times New Roman"/>
          <w:b/>
          <w:bCs/>
          <w:color w:val="000000"/>
          <w:szCs w:val="28"/>
          <w:lang w:val="nl-NL"/>
        </w:rPr>
        <w:t xml:space="preserve">                                                          </w:t>
      </w:r>
    </w:p>
    <w:p w:rsidR="00723062" w:rsidRPr="00723062" w:rsidRDefault="00E92A9C" w:rsidP="00FE4CE2">
      <w:pPr>
        <w:shd w:val="clear" w:color="auto" w:fill="FFFFFF"/>
        <w:spacing w:after="0" w:line="240" w:lineRule="auto"/>
        <w:ind w:left="284"/>
        <w:jc w:val="both"/>
        <w:rPr>
          <w:rFonts w:ascii="Times New Roman" w:eastAsia="Times New Roman" w:hAnsi="Times New Roman" w:cs="Times New Roman"/>
          <w:color w:val="000000"/>
          <w:sz w:val="28"/>
          <w:szCs w:val="28"/>
        </w:rPr>
      </w:pPr>
      <w:r w:rsidRPr="00070900">
        <w:rPr>
          <w:rFonts w:ascii="Times New Roman" w:eastAsia="Times New Roman" w:hAnsi="Times New Roman" w:cs="Times New Roman"/>
          <w:color w:val="000000"/>
          <w:szCs w:val="28"/>
          <w:lang w:val="nl-NL"/>
        </w:rPr>
        <w:t xml:space="preserve">  </w:t>
      </w:r>
      <w:r w:rsidRPr="000E4DF1">
        <w:rPr>
          <w:rFonts w:ascii="Times New Roman" w:eastAsia="Times New Roman" w:hAnsi="Times New Roman" w:cs="Times New Roman"/>
          <w:color w:val="000000"/>
          <w:szCs w:val="28"/>
        </w:rPr>
        <w:t>- Lưu: VT</w:t>
      </w:r>
      <w:r>
        <w:rPr>
          <w:rFonts w:ascii="Times New Roman" w:eastAsia="Times New Roman" w:hAnsi="Times New Roman" w:cs="Times New Roman"/>
          <w:b/>
          <w:bCs/>
          <w:color w:val="000000"/>
          <w:sz w:val="28"/>
          <w:szCs w:val="28"/>
          <w:bdr w:val="none" w:sz="0" w:space="0" w:color="auto" w:frame="1"/>
        </w:rPr>
        <w:t xml:space="preserve"> </w:t>
      </w:r>
    </w:p>
    <w:p w:rsidR="00E92A9C" w:rsidRPr="00DB3A85" w:rsidRDefault="00723062" w:rsidP="006012A0">
      <w:pPr>
        <w:spacing w:after="0" w:line="240" w:lineRule="auto"/>
        <w:jc w:val="both"/>
        <w:rPr>
          <w:rFonts w:eastAsia="Times New Roman" w:cs="Times New Roman"/>
          <w:b/>
          <w:szCs w:val="28"/>
        </w:rPr>
      </w:pPr>
      <w:r w:rsidRPr="00723062">
        <w:rPr>
          <w:rFonts w:ascii="Times New Roman" w:eastAsia="Times New Roman" w:hAnsi="Times New Roman" w:cs="Times New Roman"/>
          <w:b/>
          <w:bCs/>
          <w:color w:val="000000"/>
          <w:sz w:val="28"/>
          <w:szCs w:val="28"/>
          <w:bdr w:val="none" w:sz="0" w:space="0" w:color="auto" w:frame="1"/>
        </w:rPr>
        <w:t> </w:t>
      </w:r>
    </w:p>
    <w:p w:rsidR="005D179A" w:rsidRDefault="005D179A" w:rsidP="00FE4CE2">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rPr>
      </w:pPr>
    </w:p>
    <w:p w:rsidR="005D179A" w:rsidRDefault="000E4DF1" w:rsidP="00FE4CE2">
      <w:pPr>
        <w:shd w:val="clear" w:color="auto" w:fill="FFFFFF"/>
        <w:tabs>
          <w:tab w:val="left" w:pos="6870"/>
        </w:tabs>
        <w:spacing w:after="0" w:line="240" w:lineRule="auto"/>
        <w:jc w:val="both"/>
        <w:rPr>
          <w:rFonts w:ascii="Times New Roman" w:eastAsia="Times New Roman" w:hAnsi="Times New Roman" w:cs="Times New Roman"/>
          <w:b/>
          <w:bCs/>
          <w:color w:val="000000"/>
          <w:sz w:val="28"/>
          <w:szCs w:val="28"/>
          <w:bdr w:val="none" w:sz="0" w:space="0" w:color="auto" w:frame="1"/>
        </w:rPr>
      </w:pPr>
      <w:r>
        <w:rPr>
          <w:rFonts w:ascii="Times New Roman" w:eastAsia="Times New Roman" w:hAnsi="Times New Roman" w:cs="Times New Roman"/>
          <w:b/>
          <w:bCs/>
          <w:color w:val="000000"/>
          <w:sz w:val="28"/>
          <w:szCs w:val="28"/>
          <w:bdr w:val="none" w:sz="0" w:space="0" w:color="auto" w:frame="1"/>
        </w:rPr>
        <w:tab/>
        <w:t xml:space="preserve">    </w:t>
      </w:r>
      <w:r w:rsidR="00CD56AE">
        <w:rPr>
          <w:rFonts w:ascii="Times New Roman" w:eastAsia="Times New Roman" w:hAnsi="Times New Roman" w:cs="Times New Roman"/>
          <w:b/>
          <w:bCs/>
          <w:color w:val="000000"/>
          <w:sz w:val="28"/>
          <w:szCs w:val="28"/>
          <w:bdr w:val="none" w:sz="0" w:space="0" w:color="auto" w:frame="1"/>
        </w:rPr>
        <w:t xml:space="preserve">    </w:t>
      </w:r>
      <w:r>
        <w:rPr>
          <w:rFonts w:ascii="Times New Roman" w:eastAsia="Times New Roman" w:hAnsi="Times New Roman" w:cs="Times New Roman"/>
          <w:b/>
          <w:bCs/>
          <w:color w:val="000000"/>
          <w:sz w:val="28"/>
          <w:szCs w:val="28"/>
          <w:bdr w:val="none" w:sz="0" w:space="0" w:color="auto" w:frame="1"/>
        </w:rPr>
        <w:t>Lê Thị Thại</w:t>
      </w:r>
    </w:p>
    <w:p w:rsidR="005D179A" w:rsidRDefault="005D179A" w:rsidP="00FE4CE2">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rPr>
      </w:pPr>
    </w:p>
    <w:p w:rsidR="005D179A" w:rsidRDefault="005D179A" w:rsidP="00FE4CE2">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rPr>
      </w:pPr>
    </w:p>
    <w:p w:rsidR="005D179A" w:rsidRDefault="005D179A" w:rsidP="00FE4CE2">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rPr>
      </w:pPr>
    </w:p>
    <w:p w:rsidR="005D179A" w:rsidRDefault="005D179A" w:rsidP="00FE4CE2">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rPr>
      </w:pPr>
    </w:p>
    <w:p w:rsidR="005D179A" w:rsidRDefault="005D179A" w:rsidP="00FE4CE2">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rPr>
      </w:pPr>
    </w:p>
    <w:p w:rsidR="005D179A" w:rsidRDefault="005D179A" w:rsidP="00FE4CE2">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rPr>
      </w:pPr>
    </w:p>
    <w:p w:rsidR="005D179A" w:rsidRDefault="005D179A" w:rsidP="00FE4CE2">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rPr>
      </w:pPr>
    </w:p>
    <w:p w:rsidR="005D179A" w:rsidRDefault="005D179A" w:rsidP="00FE4CE2">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rPr>
      </w:pPr>
    </w:p>
    <w:p w:rsidR="005D179A" w:rsidRDefault="005D179A" w:rsidP="00FE4CE2">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rPr>
      </w:pPr>
    </w:p>
    <w:p w:rsidR="005D179A" w:rsidRDefault="005D179A" w:rsidP="00FE4CE2">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rPr>
      </w:pPr>
    </w:p>
    <w:p w:rsidR="005D179A" w:rsidRDefault="005D179A" w:rsidP="00FE4CE2">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rPr>
      </w:pPr>
    </w:p>
    <w:p w:rsidR="005D179A" w:rsidRDefault="005D179A" w:rsidP="00FE4CE2">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rPr>
      </w:pPr>
    </w:p>
    <w:p w:rsidR="005D179A" w:rsidRDefault="005D179A" w:rsidP="00FE4CE2">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rPr>
      </w:pPr>
    </w:p>
    <w:p w:rsidR="005D179A" w:rsidRDefault="005D179A" w:rsidP="00FE4CE2">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rPr>
      </w:pPr>
    </w:p>
    <w:p w:rsidR="005D179A" w:rsidRDefault="005D179A" w:rsidP="00FE4CE2">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rPr>
      </w:pPr>
    </w:p>
    <w:p w:rsidR="00320D91" w:rsidRDefault="00320D91" w:rsidP="00FE4CE2">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rPr>
      </w:pPr>
    </w:p>
    <w:sectPr w:rsidR="00320D91" w:rsidSect="00FE4CE2">
      <w:footerReference w:type="default" r:id="rId8"/>
      <w:pgSz w:w="12240" w:h="15840"/>
      <w:pgMar w:top="990" w:right="1170" w:bottom="630" w:left="1620" w:header="720" w:footer="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F32" w:rsidRDefault="00231F32" w:rsidP="00803046">
      <w:pPr>
        <w:spacing w:after="0" w:line="240" w:lineRule="auto"/>
      </w:pPr>
      <w:r>
        <w:separator/>
      </w:r>
    </w:p>
  </w:endnote>
  <w:endnote w:type="continuationSeparator" w:id="0">
    <w:p w:rsidR="00231F32" w:rsidRDefault="00231F32" w:rsidP="00803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Helvetica">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40416"/>
      <w:docPartObj>
        <w:docPartGallery w:val="Page Numbers (Bottom of Page)"/>
        <w:docPartUnique/>
      </w:docPartObj>
    </w:sdtPr>
    <w:sdtEndPr>
      <w:rPr>
        <w:noProof/>
      </w:rPr>
    </w:sdtEndPr>
    <w:sdtContent>
      <w:p w:rsidR="00E92A9C" w:rsidRDefault="00E92A9C" w:rsidP="00E92A9C">
        <w:pPr>
          <w:pStyle w:val="Footer"/>
          <w:jc w:val="right"/>
        </w:pPr>
        <w:r>
          <w:fldChar w:fldCharType="begin"/>
        </w:r>
        <w:r>
          <w:instrText xml:space="preserve"> PAGE   \* MERGEFORMAT </w:instrText>
        </w:r>
        <w:r>
          <w:fldChar w:fldCharType="separate"/>
        </w:r>
        <w:r w:rsidR="006E6BE1">
          <w:rPr>
            <w:noProof/>
          </w:rPr>
          <w:t>5</w:t>
        </w:r>
        <w:r>
          <w:rPr>
            <w:noProof/>
          </w:rPr>
          <w:fldChar w:fldCharType="end"/>
        </w:r>
      </w:p>
    </w:sdtContent>
  </w:sdt>
  <w:p w:rsidR="00CE08FA" w:rsidRDefault="00CE08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F32" w:rsidRDefault="00231F32" w:rsidP="00803046">
      <w:pPr>
        <w:spacing w:after="0" w:line="240" w:lineRule="auto"/>
      </w:pPr>
      <w:r>
        <w:separator/>
      </w:r>
    </w:p>
  </w:footnote>
  <w:footnote w:type="continuationSeparator" w:id="0">
    <w:p w:rsidR="00231F32" w:rsidRDefault="00231F32" w:rsidP="008030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F13D9"/>
    <w:multiLevelType w:val="hybridMultilevel"/>
    <w:tmpl w:val="C328638A"/>
    <w:lvl w:ilvl="0" w:tplc="1D9EC0E0">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
    <w:nsid w:val="21FC062B"/>
    <w:multiLevelType w:val="hybridMultilevel"/>
    <w:tmpl w:val="02720982"/>
    <w:lvl w:ilvl="0" w:tplc="A774A7F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231179FE"/>
    <w:multiLevelType w:val="hybridMultilevel"/>
    <w:tmpl w:val="FA8C777E"/>
    <w:lvl w:ilvl="0" w:tplc="C33EA9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3EC7C92"/>
    <w:multiLevelType w:val="hybridMultilevel"/>
    <w:tmpl w:val="D062F5E2"/>
    <w:lvl w:ilvl="0" w:tplc="DA4C4BBC">
      <w:start w:val="1"/>
      <w:numFmt w:val="bullet"/>
      <w:lvlText w:val=""/>
      <w:lvlJc w:val="left"/>
      <w:pPr>
        <w:ind w:left="1737" w:hanging="360"/>
      </w:pPr>
      <w:rPr>
        <w:rFonts w:ascii="Symbol" w:eastAsia="Times New Roman" w:hAnsi="Symbol" w:cs="Times New Roman" w:hint="default"/>
      </w:rPr>
    </w:lvl>
    <w:lvl w:ilvl="1" w:tplc="04090003" w:tentative="1">
      <w:start w:val="1"/>
      <w:numFmt w:val="bullet"/>
      <w:lvlText w:val="o"/>
      <w:lvlJc w:val="left"/>
      <w:pPr>
        <w:ind w:left="2457" w:hanging="360"/>
      </w:pPr>
      <w:rPr>
        <w:rFonts w:ascii="Courier New" w:hAnsi="Courier New" w:cs="Courier New" w:hint="default"/>
      </w:rPr>
    </w:lvl>
    <w:lvl w:ilvl="2" w:tplc="04090005" w:tentative="1">
      <w:start w:val="1"/>
      <w:numFmt w:val="bullet"/>
      <w:lvlText w:val=""/>
      <w:lvlJc w:val="left"/>
      <w:pPr>
        <w:ind w:left="3177" w:hanging="360"/>
      </w:pPr>
      <w:rPr>
        <w:rFonts w:ascii="Wingdings" w:hAnsi="Wingdings" w:hint="default"/>
      </w:rPr>
    </w:lvl>
    <w:lvl w:ilvl="3" w:tplc="04090001" w:tentative="1">
      <w:start w:val="1"/>
      <w:numFmt w:val="bullet"/>
      <w:lvlText w:val=""/>
      <w:lvlJc w:val="left"/>
      <w:pPr>
        <w:ind w:left="3897" w:hanging="360"/>
      </w:pPr>
      <w:rPr>
        <w:rFonts w:ascii="Symbol" w:hAnsi="Symbol" w:hint="default"/>
      </w:rPr>
    </w:lvl>
    <w:lvl w:ilvl="4" w:tplc="04090003" w:tentative="1">
      <w:start w:val="1"/>
      <w:numFmt w:val="bullet"/>
      <w:lvlText w:val="o"/>
      <w:lvlJc w:val="left"/>
      <w:pPr>
        <w:ind w:left="4617" w:hanging="360"/>
      </w:pPr>
      <w:rPr>
        <w:rFonts w:ascii="Courier New" w:hAnsi="Courier New" w:cs="Courier New" w:hint="default"/>
      </w:rPr>
    </w:lvl>
    <w:lvl w:ilvl="5" w:tplc="04090005" w:tentative="1">
      <w:start w:val="1"/>
      <w:numFmt w:val="bullet"/>
      <w:lvlText w:val=""/>
      <w:lvlJc w:val="left"/>
      <w:pPr>
        <w:ind w:left="5337" w:hanging="360"/>
      </w:pPr>
      <w:rPr>
        <w:rFonts w:ascii="Wingdings" w:hAnsi="Wingdings" w:hint="default"/>
      </w:rPr>
    </w:lvl>
    <w:lvl w:ilvl="6" w:tplc="04090001" w:tentative="1">
      <w:start w:val="1"/>
      <w:numFmt w:val="bullet"/>
      <w:lvlText w:val=""/>
      <w:lvlJc w:val="left"/>
      <w:pPr>
        <w:ind w:left="6057" w:hanging="360"/>
      </w:pPr>
      <w:rPr>
        <w:rFonts w:ascii="Symbol" w:hAnsi="Symbol" w:hint="default"/>
      </w:rPr>
    </w:lvl>
    <w:lvl w:ilvl="7" w:tplc="04090003" w:tentative="1">
      <w:start w:val="1"/>
      <w:numFmt w:val="bullet"/>
      <w:lvlText w:val="o"/>
      <w:lvlJc w:val="left"/>
      <w:pPr>
        <w:ind w:left="6777" w:hanging="360"/>
      </w:pPr>
      <w:rPr>
        <w:rFonts w:ascii="Courier New" w:hAnsi="Courier New" w:cs="Courier New" w:hint="default"/>
      </w:rPr>
    </w:lvl>
    <w:lvl w:ilvl="8" w:tplc="04090005" w:tentative="1">
      <w:start w:val="1"/>
      <w:numFmt w:val="bullet"/>
      <w:lvlText w:val=""/>
      <w:lvlJc w:val="left"/>
      <w:pPr>
        <w:ind w:left="7497" w:hanging="360"/>
      </w:pPr>
      <w:rPr>
        <w:rFonts w:ascii="Wingdings" w:hAnsi="Wingdings" w:hint="default"/>
      </w:rPr>
    </w:lvl>
  </w:abstractNum>
  <w:abstractNum w:abstractNumId="4">
    <w:nsid w:val="56054085"/>
    <w:multiLevelType w:val="hybridMultilevel"/>
    <w:tmpl w:val="B8425FCC"/>
    <w:lvl w:ilvl="0" w:tplc="C3985942">
      <w:start w:val="1"/>
      <w:numFmt w:val="decimal"/>
      <w:lvlText w:val="%1."/>
      <w:lvlJc w:val="left"/>
      <w:pPr>
        <w:ind w:left="1377" w:hanging="360"/>
      </w:pPr>
      <w:rPr>
        <w:rFonts w:hint="default"/>
      </w:rPr>
    </w:lvl>
    <w:lvl w:ilvl="1" w:tplc="04090019" w:tentative="1">
      <w:start w:val="1"/>
      <w:numFmt w:val="lowerLetter"/>
      <w:lvlText w:val="%2."/>
      <w:lvlJc w:val="left"/>
      <w:pPr>
        <w:ind w:left="2097" w:hanging="360"/>
      </w:pPr>
    </w:lvl>
    <w:lvl w:ilvl="2" w:tplc="0409001B" w:tentative="1">
      <w:start w:val="1"/>
      <w:numFmt w:val="lowerRoman"/>
      <w:lvlText w:val="%3."/>
      <w:lvlJc w:val="right"/>
      <w:pPr>
        <w:ind w:left="2817" w:hanging="180"/>
      </w:pPr>
    </w:lvl>
    <w:lvl w:ilvl="3" w:tplc="0409000F" w:tentative="1">
      <w:start w:val="1"/>
      <w:numFmt w:val="decimal"/>
      <w:lvlText w:val="%4."/>
      <w:lvlJc w:val="left"/>
      <w:pPr>
        <w:ind w:left="3537" w:hanging="360"/>
      </w:pPr>
    </w:lvl>
    <w:lvl w:ilvl="4" w:tplc="04090019" w:tentative="1">
      <w:start w:val="1"/>
      <w:numFmt w:val="lowerLetter"/>
      <w:lvlText w:val="%5."/>
      <w:lvlJc w:val="left"/>
      <w:pPr>
        <w:ind w:left="4257" w:hanging="360"/>
      </w:pPr>
    </w:lvl>
    <w:lvl w:ilvl="5" w:tplc="0409001B" w:tentative="1">
      <w:start w:val="1"/>
      <w:numFmt w:val="lowerRoman"/>
      <w:lvlText w:val="%6."/>
      <w:lvlJc w:val="right"/>
      <w:pPr>
        <w:ind w:left="4977" w:hanging="180"/>
      </w:pPr>
    </w:lvl>
    <w:lvl w:ilvl="6" w:tplc="0409000F" w:tentative="1">
      <w:start w:val="1"/>
      <w:numFmt w:val="decimal"/>
      <w:lvlText w:val="%7."/>
      <w:lvlJc w:val="left"/>
      <w:pPr>
        <w:ind w:left="5697" w:hanging="360"/>
      </w:pPr>
    </w:lvl>
    <w:lvl w:ilvl="7" w:tplc="04090019" w:tentative="1">
      <w:start w:val="1"/>
      <w:numFmt w:val="lowerLetter"/>
      <w:lvlText w:val="%8."/>
      <w:lvlJc w:val="left"/>
      <w:pPr>
        <w:ind w:left="6417" w:hanging="360"/>
      </w:pPr>
    </w:lvl>
    <w:lvl w:ilvl="8" w:tplc="0409001B" w:tentative="1">
      <w:start w:val="1"/>
      <w:numFmt w:val="lowerRoman"/>
      <w:lvlText w:val="%9."/>
      <w:lvlJc w:val="right"/>
      <w:pPr>
        <w:ind w:left="7137" w:hanging="180"/>
      </w:pPr>
    </w:lvl>
  </w:abstractNum>
  <w:abstractNum w:abstractNumId="5">
    <w:nsid w:val="5ADE411F"/>
    <w:multiLevelType w:val="hybridMultilevel"/>
    <w:tmpl w:val="D5B29324"/>
    <w:lvl w:ilvl="0" w:tplc="39746ACE">
      <w:start w:val="1"/>
      <w:numFmt w:val="bullet"/>
      <w:lvlText w:val=""/>
      <w:lvlJc w:val="left"/>
      <w:pPr>
        <w:ind w:left="1797" w:hanging="360"/>
      </w:pPr>
      <w:rPr>
        <w:rFonts w:ascii="Symbol" w:eastAsia="Times New Roman" w:hAnsi="Symbol" w:cs="Times New Roman"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062"/>
    <w:rsid w:val="00012BF4"/>
    <w:rsid w:val="000324AE"/>
    <w:rsid w:val="00054BF0"/>
    <w:rsid w:val="000624C6"/>
    <w:rsid w:val="00070900"/>
    <w:rsid w:val="000B3091"/>
    <w:rsid w:val="000C45AC"/>
    <w:rsid w:val="000D03B4"/>
    <w:rsid w:val="000E4DF1"/>
    <w:rsid w:val="00103D74"/>
    <w:rsid w:val="001334C4"/>
    <w:rsid w:val="00153816"/>
    <w:rsid w:val="00155241"/>
    <w:rsid w:val="001753C6"/>
    <w:rsid w:val="00197F53"/>
    <w:rsid w:val="00231F32"/>
    <w:rsid w:val="002408F0"/>
    <w:rsid w:val="00320D91"/>
    <w:rsid w:val="00340C3B"/>
    <w:rsid w:val="00367144"/>
    <w:rsid w:val="003836AE"/>
    <w:rsid w:val="0039630D"/>
    <w:rsid w:val="003B6989"/>
    <w:rsid w:val="00402272"/>
    <w:rsid w:val="00472086"/>
    <w:rsid w:val="004A39A9"/>
    <w:rsid w:val="004A6410"/>
    <w:rsid w:val="00505D79"/>
    <w:rsid w:val="00542C76"/>
    <w:rsid w:val="00593046"/>
    <w:rsid w:val="005D179A"/>
    <w:rsid w:val="006012A0"/>
    <w:rsid w:val="006342B5"/>
    <w:rsid w:val="006B60B1"/>
    <w:rsid w:val="006C34C7"/>
    <w:rsid w:val="006E5951"/>
    <w:rsid w:val="006E6BE1"/>
    <w:rsid w:val="007172AA"/>
    <w:rsid w:val="00723062"/>
    <w:rsid w:val="00726712"/>
    <w:rsid w:val="00745BCF"/>
    <w:rsid w:val="00803046"/>
    <w:rsid w:val="00816876"/>
    <w:rsid w:val="00821ED5"/>
    <w:rsid w:val="00827C1A"/>
    <w:rsid w:val="00876BAB"/>
    <w:rsid w:val="00881687"/>
    <w:rsid w:val="008B0648"/>
    <w:rsid w:val="008C40BA"/>
    <w:rsid w:val="008D0E53"/>
    <w:rsid w:val="008E36D2"/>
    <w:rsid w:val="00957AC3"/>
    <w:rsid w:val="009603C6"/>
    <w:rsid w:val="00966FDE"/>
    <w:rsid w:val="009921E6"/>
    <w:rsid w:val="009A725E"/>
    <w:rsid w:val="00AA4ACD"/>
    <w:rsid w:val="00AF38C8"/>
    <w:rsid w:val="00BB31C5"/>
    <w:rsid w:val="00BE4F90"/>
    <w:rsid w:val="00C03853"/>
    <w:rsid w:val="00C441EF"/>
    <w:rsid w:val="00C47899"/>
    <w:rsid w:val="00C51F18"/>
    <w:rsid w:val="00C952A4"/>
    <w:rsid w:val="00CD56AE"/>
    <w:rsid w:val="00CE08FA"/>
    <w:rsid w:val="00CE410E"/>
    <w:rsid w:val="00D3367B"/>
    <w:rsid w:val="00D64092"/>
    <w:rsid w:val="00DA7699"/>
    <w:rsid w:val="00DC4061"/>
    <w:rsid w:val="00DD00B2"/>
    <w:rsid w:val="00E400A0"/>
    <w:rsid w:val="00E7587D"/>
    <w:rsid w:val="00E92A9C"/>
    <w:rsid w:val="00EC5082"/>
    <w:rsid w:val="00EC5641"/>
    <w:rsid w:val="00EF2F09"/>
    <w:rsid w:val="00F43620"/>
    <w:rsid w:val="00F53D2B"/>
    <w:rsid w:val="00F71365"/>
    <w:rsid w:val="00F80A33"/>
    <w:rsid w:val="00FE4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046"/>
    <w:pPr>
      <w:ind w:left="720"/>
      <w:contextualSpacing/>
    </w:pPr>
  </w:style>
  <w:style w:type="paragraph" w:styleId="Header">
    <w:name w:val="header"/>
    <w:basedOn w:val="Normal"/>
    <w:link w:val="HeaderChar"/>
    <w:uiPriority w:val="99"/>
    <w:unhideWhenUsed/>
    <w:rsid w:val="008030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046"/>
  </w:style>
  <w:style w:type="paragraph" w:styleId="Footer">
    <w:name w:val="footer"/>
    <w:basedOn w:val="Normal"/>
    <w:link w:val="FooterChar"/>
    <w:uiPriority w:val="99"/>
    <w:unhideWhenUsed/>
    <w:rsid w:val="008030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046"/>
  </w:style>
  <w:style w:type="paragraph" w:styleId="BalloonText">
    <w:name w:val="Balloon Text"/>
    <w:basedOn w:val="Normal"/>
    <w:link w:val="BalloonTextChar"/>
    <w:uiPriority w:val="99"/>
    <w:semiHidden/>
    <w:unhideWhenUsed/>
    <w:rsid w:val="00DD00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0B2"/>
    <w:rPr>
      <w:rFonts w:ascii="Tahoma" w:hAnsi="Tahoma" w:cs="Tahoma"/>
      <w:sz w:val="16"/>
      <w:szCs w:val="16"/>
    </w:rPr>
  </w:style>
  <w:style w:type="paragraph" w:styleId="NormalWeb">
    <w:name w:val="Normal (Web)"/>
    <w:basedOn w:val="Normal"/>
    <w:uiPriority w:val="99"/>
    <w:unhideWhenUsed/>
    <w:rsid w:val="00FE4CE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046"/>
    <w:pPr>
      <w:ind w:left="720"/>
      <w:contextualSpacing/>
    </w:pPr>
  </w:style>
  <w:style w:type="paragraph" w:styleId="Header">
    <w:name w:val="header"/>
    <w:basedOn w:val="Normal"/>
    <w:link w:val="HeaderChar"/>
    <w:uiPriority w:val="99"/>
    <w:unhideWhenUsed/>
    <w:rsid w:val="008030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046"/>
  </w:style>
  <w:style w:type="paragraph" w:styleId="Footer">
    <w:name w:val="footer"/>
    <w:basedOn w:val="Normal"/>
    <w:link w:val="FooterChar"/>
    <w:uiPriority w:val="99"/>
    <w:unhideWhenUsed/>
    <w:rsid w:val="008030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046"/>
  </w:style>
  <w:style w:type="paragraph" w:styleId="BalloonText">
    <w:name w:val="Balloon Text"/>
    <w:basedOn w:val="Normal"/>
    <w:link w:val="BalloonTextChar"/>
    <w:uiPriority w:val="99"/>
    <w:semiHidden/>
    <w:unhideWhenUsed/>
    <w:rsid w:val="00DD00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0B2"/>
    <w:rPr>
      <w:rFonts w:ascii="Tahoma" w:hAnsi="Tahoma" w:cs="Tahoma"/>
      <w:sz w:val="16"/>
      <w:szCs w:val="16"/>
    </w:rPr>
  </w:style>
  <w:style w:type="paragraph" w:styleId="NormalWeb">
    <w:name w:val="Normal (Web)"/>
    <w:basedOn w:val="Normal"/>
    <w:uiPriority w:val="99"/>
    <w:unhideWhenUsed/>
    <w:rsid w:val="00FE4C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9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5</Pages>
  <Words>1386</Words>
  <Characters>7903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9271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21AK22</cp:lastModifiedBy>
  <cp:revision>57</cp:revision>
  <cp:lastPrinted>2022-10-31T04:29:00Z</cp:lastPrinted>
  <dcterms:created xsi:type="dcterms:W3CDTF">2017-07-14T09:43:00Z</dcterms:created>
  <dcterms:modified xsi:type="dcterms:W3CDTF">2022-10-31T04:30:00Z</dcterms:modified>
</cp:coreProperties>
</file>