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0" w:rsidRPr="00281001" w:rsidRDefault="002A17F0" w:rsidP="002A17F0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>Biểu mẫu 02</w:t>
      </w:r>
    </w:p>
    <w:p w:rsidR="005B0F5D" w:rsidRPr="00BB2CB4" w:rsidRDefault="005B0F5D" w:rsidP="00BB2CB4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PHÒNG GDĐT TP THỦ D</w:t>
      </w:r>
      <w:r w:rsidR="00BB2CB4">
        <w:rPr>
          <w:sz w:val="24"/>
          <w:szCs w:val="24"/>
          <w:lang w:val="nl-NL"/>
        </w:rPr>
        <w:t>Ầ</w:t>
      </w:r>
      <w:r w:rsidRPr="00BB2CB4">
        <w:rPr>
          <w:sz w:val="24"/>
          <w:szCs w:val="24"/>
          <w:lang w:val="nl-NL"/>
        </w:rPr>
        <w:t>U MỘT</w:t>
      </w:r>
    </w:p>
    <w:p w:rsidR="005B0F5D" w:rsidRPr="00BB2CB4" w:rsidRDefault="005B0F5D" w:rsidP="00BB2CB4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TRƯỜNG MẦM NON HOA CÚC</w:t>
      </w:r>
    </w:p>
    <w:p w:rsidR="002A17F0" w:rsidRPr="00BB2CB4" w:rsidRDefault="002A17F0" w:rsidP="00BB2CB4">
      <w:pPr>
        <w:pStyle w:val="NoSpacing"/>
        <w:jc w:val="center"/>
        <w:rPr>
          <w:b/>
          <w:u w:val="single"/>
          <w:lang w:val="nl-NL"/>
        </w:rPr>
      </w:pPr>
      <w:r w:rsidRPr="00BB2CB4">
        <w:rPr>
          <w:b/>
          <w:lang w:val="nl-NL"/>
        </w:rPr>
        <w:t>THÔNG BÁO</w:t>
      </w:r>
    </w:p>
    <w:p w:rsidR="002A17F0" w:rsidRPr="00BB2CB4" w:rsidRDefault="002A17F0" w:rsidP="00BB2CB4">
      <w:pPr>
        <w:pStyle w:val="NoSpacing"/>
        <w:jc w:val="center"/>
        <w:rPr>
          <w:b/>
          <w:lang w:val="nl-NL"/>
        </w:rPr>
      </w:pPr>
      <w:r w:rsidRPr="00BB2CB4">
        <w:rPr>
          <w:b/>
          <w:lang w:val="nl-NL"/>
        </w:rPr>
        <w:t>Công khai chất lượng giáo dục mầm non thực tế, năm học</w:t>
      </w:r>
      <w:r w:rsidR="005B0F5D" w:rsidRPr="00BB2CB4">
        <w:rPr>
          <w:b/>
          <w:lang w:val="nl-NL"/>
        </w:rPr>
        <w:t xml:space="preserve"> 201</w:t>
      </w:r>
      <w:r w:rsidR="00D742FC" w:rsidRPr="00BB2CB4">
        <w:rPr>
          <w:b/>
          <w:lang w:val="nl-NL"/>
        </w:rPr>
        <w:t xml:space="preserve">9 </w:t>
      </w:r>
      <w:r w:rsidR="005B0F5D" w:rsidRPr="00BB2CB4">
        <w:rPr>
          <w:b/>
          <w:lang w:val="nl-NL"/>
        </w:rPr>
        <w:t>-</w:t>
      </w:r>
      <w:r w:rsidR="00D742FC" w:rsidRPr="00BB2CB4">
        <w:rPr>
          <w:b/>
          <w:lang w:val="nl-NL"/>
        </w:rPr>
        <w:t xml:space="preserve"> </w:t>
      </w:r>
      <w:r w:rsidR="005B0F5D" w:rsidRPr="00BB2CB4">
        <w:rPr>
          <w:b/>
          <w:lang w:val="nl-NL"/>
        </w:rPr>
        <w:t>20</w:t>
      </w:r>
      <w:r w:rsidR="00D742FC" w:rsidRPr="00BB2CB4">
        <w:rPr>
          <w:b/>
          <w:lang w:val="nl-NL"/>
        </w:rPr>
        <w:t>20</w:t>
      </w: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281001" w:rsidRPr="00281001" w:rsidTr="00A33177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Nội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proofErr w:type="spellStart"/>
            <w:r w:rsidRPr="00281001">
              <w:rPr>
                <w:sz w:val="24"/>
                <w:szCs w:val="24"/>
              </w:rPr>
              <w:t>Tổng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Nhà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Mẫu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giáo</w:t>
            </w:r>
            <w:proofErr w:type="spellEnd"/>
          </w:p>
        </w:tc>
      </w:tr>
      <w:tr w:rsidR="00281001" w:rsidRPr="00281001" w:rsidTr="00A33177">
        <w:trPr>
          <w:trHeight w:val="360"/>
        </w:trPr>
        <w:tc>
          <w:tcPr>
            <w:tcW w:w="606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3-12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13-24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25-36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3-4 </w:t>
            </w: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4-5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5-6 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663A1B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663A1B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663A1B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</w:t>
            </w:r>
            <w:r w:rsidR="00D742FC" w:rsidRPr="00663A1B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663A1B" w:rsidRDefault="00D742FC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</w:t>
            </w:r>
            <w:r w:rsidR="00D742FC" w:rsidRPr="00663A1B">
              <w:rPr>
                <w:sz w:val="20"/>
                <w:szCs w:val="20"/>
              </w:rPr>
              <w:t>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</w:t>
            </w:r>
            <w:r w:rsidR="00D742FC" w:rsidRPr="00663A1B">
              <w:rPr>
                <w:sz w:val="20"/>
                <w:szCs w:val="20"/>
              </w:rPr>
              <w:t>55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</w:t>
            </w:r>
            <w:proofErr w:type="spellStart"/>
            <w:r w:rsidRPr="00281001">
              <w:rPr>
                <w:sz w:val="24"/>
                <w:szCs w:val="24"/>
              </w:rPr>
              <w:t>nhóm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1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</w:t>
            </w:r>
            <w:r w:rsidRPr="00281001">
              <w:rPr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khuyết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tật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học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hòa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được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tổ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chức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ăn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bán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kiểm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tra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định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kỳ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kh</w:t>
            </w:r>
            <w:r w:rsidRPr="00281001">
              <w:rPr>
                <w:b/>
                <w:sz w:val="24"/>
                <w:szCs w:val="24"/>
              </w:rPr>
              <w:t>ỏe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b/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theo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dõi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bằng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đồ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tăng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quả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phát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triển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của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nặng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BB2CB4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30</w:t>
            </w:r>
            <w:r w:rsidR="004925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55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C061D1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</w:t>
            </w:r>
            <w:r w:rsidR="004925BA"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nhẹ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có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chiều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cao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BB2CB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371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132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154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thấp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còi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305198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05198" w:rsidRPr="00281001" w:rsidRDefault="00305198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05198" w:rsidRPr="00281001" w:rsidRDefault="00305198" w:rsidP="00305198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05198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305198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05198" w:rsidRPr="00281001" w:rsidRDefault="00305198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05198" w:rsidRPr="00281001" w:rsidRDefault="00305198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nhẹ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05198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305198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6D44A6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D44A6" w:rsidRPr="00281001" w:rsidRDefault="006D44A6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D44A6" w:rsidRPr="00281001" w:rsidRDefault="005E634D" w:rsidP="005E634D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nặng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D44A6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D44A6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6D44A6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D44A6" w:rsidRPr="00281001" w:rsidRDefault="006D44A6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D44A6" w:rsidRPr="00281001" w:rsidRDefault="006D44A6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thừa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D44A6" w:rsidRPr="00BB2CB4" w:rsidRDefault="00331151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  <w:r w:rsidR="004925B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D44A6" w:rsidRPr="00BB2CB4" w:rsidRDefault="004925BA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D44A6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19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béo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phì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</w:tr>
      <w:tr w:rsidR="00281829" w:rsidRPr="00281001" w:rsidTr="00C815B0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829">
              <w:rPr>
                <w:b/>
                <w:sz w:val="24"/>
                <w:szCs w:val="24"/>
              </w:rPr>
              <w:t>S</w:t>
            </w:r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trẻ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em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học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các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chương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trình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chă</w:t>
            </w:r>
            <w:r w:rsidRPr="00281829">
              <w:rPr>
                <w:b/>
                <w:sz w:val="24"/>
                <w:szCs w:val="24"/>
              </w:rPr>
              <w:t>m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sóc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giáo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dục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281829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nhà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281829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mẫu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</w:tbl>
    <w:p w:rsidR="002A17F0" w:rsidRPr="00281001" w:rsidRDefault="002A17F0" w:rsidP="002A17F0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</w:p>
    <w:p w:rsidR="008B0C3B" w:rsidRPr="00281001" w:rsidRDefault="002A17F0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  <w:r w:rsidR="008B0C3B" w:rsidRPr="00281001">
        <w:rPr>
          <w:sz w:val="24"/>
          <w:szCs w:val="24"/>
          <w:lang w:val="nl-NL"/>
        </w:rPr>
        <w:t>Định  Hòa, ngày 03 tháng 09 năm 201</w:t>
      </w:r>
      <w:r w:rsidR="00281829">
        <w:rPr>
          <w:sz w:val="24"/>
          <w:szCs w:val="24"/>
          <w:lang w:val="nl-NL"/>
        </w:rPr>
        <w:t>9</w:t>
      </w:r>
    </w:p>
    <w:p w:rsidR="008B0C3B" w:rsidRPr="00281001" w:rsidRDefault="008B0C3B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Thủ trưởng đơn vị</w:t>
      </w:r>
    </w:p>
    <w:p w:rsidR="008B0C3B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D17575" w:rsidRPr="00281001" w:rsidRDefault="00D17575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5B0F5D" w:rsidRPr="00281001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 xml:space="preserve">                                                           Lê Thị Thại</w:t>
      </w:r>
    </w:p>
    <w:p w:rsidR="00032548" w:rsidRPr="00281001" w:rsidRDefault="00D17575" w:rsidP="00032548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lastRenderedPageBreak/>
        <w:t xml:space="preserve"> </w:t>
      </w:r>
      <w:r w:rsidR="00032548" w:rsidRPr="00281001">
        <w:rPr>
          <w:b/>
          <w:sz w:val="24"/>
          <w:szCs w:val="24"/>
          <w:lang w:val="nl-NL"/>
        </w:rPr>
        <w:t>Biểu mẫu 02</w:t>
      </w:r>
    </w:p>
    <w:p w:rsidR="00032548" w:rsidRPr="00BB2CB4" w:rsidRDefault="00032548" w:rsidP="00032548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PHÒNG GDĐT TP THỦ D</w:t>
      </w:r>
      <w:r>
        <w:rPr>
          <w:sz w:val="24"/>
          <w:szCs w:val="24"/>
          <w:lang w:val="nl-NL"/>
        </w:rPr>
        <w:t>Ầ</w:t>
      </w:r>
      <w:r w:rsidRPr="00BB2CB4">
        <w:rPr>
          <w:sz w:val="24"/>
          <w:szCs w:val="24"/>
          <w:lang w:val="nl-NL"/>
        </w:rPr>
        <w:t>U MỘT</w:t>
      </w:r>
    </w:p>
    <w:p w:rsidR="00032548" w:rsidRPr="00BB2CB4" w:rsidRDefault="00032548" w:rsidP="00032548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TRƯỜNG MẦM NON HOA CÚC</w:t>
      </w:r>
    </w:p>
    <w:p w:rsidR="00032548" w:rsidRPr="00BB2CB4" w:rsidRDefault="00032548" w:rsidP="00032548">
      <w:pPr>
        <w:pStyle w:val="NoSpacing"/>
        <w:jc w:val="center"/>
        <w:rPr>
          <w:b/>
          <w:u w:val="single"/>
          <w:lang w:val="nl-NL"/>
        </w:rPr>
      </w:pPr>
      <w:r w:rsidRPr="00BB2CB4">
        <w:rPr>
          <w:b/>
          <w:lang w:val="nl-NL"/>
        </w:rPr>
        <w:t>THÔNG BÁO</w:t>
      </w:r>
    </w:p>
    <w:p w:rsidR="00032548" w:rsidRPr="00BB2CB4" w:rsidRDefault="00032548" w:rsidP="00032548">
      <w:pPr>
        <w:pStyle w:val="NoSpacing"/>
        <w:jc w:val="center"/>
        <w:rPr>
          <w:b/>
          <w:lang w:val="nl-NL"/>
        </w:rPr>
      </w:pPr>
      <w:r w:rsidRPr="00BB2CB4">
        <w:rPr>
          <w:b/>
          <w:lang w:val="nl-NL"/>
        </w:rPr>
        <w:t>Công khai chất lượng giáo dục mầm non thực tế, năm học 2019 - 2020</w:t>
      </w: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032548" w:rsidRPr="00281001" w:rsidTr="009D243F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Nội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proofErr w:type="spellStart"/>
            <w:r w:rsidRPr="00281001">
              <w:rPr>
                <w:sz w:val="24"/>
                <w:szCs w:val="24"/>
              </w:rPr>
              <w:t>Tổng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Nhà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Mẫu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giáo</w:t>
            </w:r>
            <w:proofErr w:type="spellEnd"/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vMerge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3-12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13-24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25-36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3-4 </w:t>
            </w: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4-5</w:t>
            </w:r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5-6 </w:t>
            </w:r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032548" w:rsidRPr="00281001" w:rsidRDefault="00032548" w:rsidP="009D243F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</w:t>
            </w:r>
            <w:proofErr w:type="spellStart"/>
            <w:r w:rsidRPr="00281001">
              <w:rPr>
                <w:sz w:val="24"/>
                <w:szCs w:val="24"/>
              </w:rPr>
              <w:t>nhóm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1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</w:t>
            </w:r>
            <w:r w:rsidRPr="00281001">
              <w:rPr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khuyết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tật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học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hòa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281829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032548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032548" w:rsidRPr="00281001" w:rsidRDefault="00032548" w:rsidP="009D243F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được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tổ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chức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ăn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bán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032548" w:rsidRPr="00663A1B" w:rsidRDefault="0003254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kiểm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tra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định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kỳ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kh</w:t>
            </w:r>
            <w:r w:rsidRPr="00281001">
              <w:rPr>
                <w:b/>
                <w:sz w:val="24"/>
                <w:szCs w:val="24"/>
              </w:rPr>
              <w:t>ỏe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b/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theo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dõi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bằng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đồ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tăng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663A1B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quả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phát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triển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của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D742FC" w:rsidRDefault="00324695" w:rsidP="009D243F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nặng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743880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904A9A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FD67BC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nhẹ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743880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7547B9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có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chiều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cao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371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743880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904A9A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7547B9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thấp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còi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FD67BC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nhẹ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nặng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A63839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2C1981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thừa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B3E3C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DA349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7547B9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A63839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béo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phì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BB2CB4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BB2CB4" w:rsidRDefault="00FC4928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BB2CB4" w:rsidRDefault="00DB3E3C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BB2CB4" w:rsidRDefault="00741F72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BB2CB4" w:rsidRDefault="007547B9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324695" w:rsidRPr="00281001" w:rsidTr="009D243F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829">
              <w:rPr>
                <w:b/>
                <w:sz w:val="24"/>
                <w:szCs w:val="24"/>
              </w:rPr>
              <w:t>S</w:t>
            </w:r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trẻ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em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học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các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chương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trình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chă</w:t>
            </w:r>
            <w:r w:rsidRPr="00281829">
              <w:rPr>
                <w:b/>
                <w:sz w:val="24"/>
                <w:szCs w:val="24"/>
              </w:rPr>
              <w:t>m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sóc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giáo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dục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nhà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324695" w:rsidRPr="00281001" w:rsidTr="009D243F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24695" w:rsidRPr="00281001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mẫu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324695" w:rsidRPr="00281829" w:rsidRDefault="00324695" w:rsidP="009D243F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</w:tbl>
    <w:p w:rsidR="00032548" w:rsidRPr="00281001" w:rsidRDefault="00032548" w:rsidP="00032548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</w:p>
    <w:p w:rsidR="00032548" w:rsidRPr="00281001" w:rsidRDefault="00032548" w:rsidP="00032548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Định  Hòa, ngày 0</w:t>
      </w:r>
      <w:r>
        <w:rPr>
          <w:sz w:val="24"/>
          <w:szCs w:val="24"/>
          <w:lang w:val="nl-NL"/>
        </w:rPr>
        <w:t>1</w:t>
      </w:r>
      <w:r w:rsidRPr="00281001">
        <w:rPr>
          <w:sz w:val="24"/>
          <w:szCs w:val="24"/>
          <w:lang w:val="nl-NL"/>
        </w:rPr>
        <w:t xml:space="preserve"> tháng </w:t>
      </w:r>
      <w:r>
        <w:rPr>
          <w:sz w:val="24"/>
          <w:szCs w:val="24"/>
          <w:lang w:val="nl-NL"/>
        </w:rPr>
        <w:t>10</w:t>
      </w:r>
      <w:r w:rsidRPr="00281001">
        <w:rPr>
          <w:sz w:val="24"/>
          <w:szCs w:val="24"/>
          <w:lang w:val="nl-NL"/>
        </w:rPr>
        <w:t xml:space="preserve"> năm 201</w:t>
      </w:r>
      <w:r>
        <w:rPr>
          <w:sz w:val="24"/>
          <w:szCs w:val="24"/>
          <w:lang w:val="nl-NL"/>
        </w:rPr>
        <w:t>9</w:t>
      </w:r>
    </w:p>
    <w:p w:rsidR="00032548" w:rsidRPr="00281001" w:rsidRDefault="00032548" w:rsidP="00032548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Thủ trưởng đơn vị</w:t>
      </w:r>
    </w:p>
    <w:p w:rsidR="00032548" w:rsidRDefault="00032548" w:rsidP="0003254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032548" w:rsidRPr="00281001" w:rsidRDefault="00032548" w:rsidP="0003254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032548" w:rsidRPr="00281001" w:rsidRDefault="00032548" w:rsidP="00032548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 xml:space="preserve">                                                           Lê Thị Thại</w:t>
      </w:r>
    </w:p>
    <w:p w:rsidR="00D17575" w:rsidRDefault="00D17575" w:rsidP="001F0222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</w:p>
    <w:sectPr w:rsidR="00D17575" w:rsidSect="00BB2CB4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80" w:rsidRDefault="00033B80">
      <w:r>
        <w:separator/>
      </w:r>
    </w:p>
  </w:endnote>
  <w:endnote w:type="continuationSeparator" w:id="0">
    <w:p w:rsidR="00033B80" w:rsidRDefault="0003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80" w:rsidRDefault="00033B80">
      <w:r>
        <w:separator/>
      </w:r>
    </w:p>
  </w:footnote>
  <w:footnote w:type="continuationSeparator" w:id="0">
    <w:p w:rsidR="00033B80" w:rsidRDefault="0003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0"/>
    <w:rsid w:val="00004A17"/>
    <w:rsid w:val="00007F2E"/>
    <w:rsid w:val="00032548"/>
    <w:rsid w:val="00033B80"/>
    <w:rsid w:val="00080D27"/>
    <w:rsid w:val="000A3E67"/>
    <w:rsid w:val="000C393B"/>
    <w:rsid w:val="000F67A4"/>
    <w:rsid w:val="00104FB8"/>
    <w:rsid w:val="001422C4"/>
    <w:rsid w:val="00142CEC"/>
    <w:rsid w:val="001463F6"/>
    <w:rsid w:val="00153DB3"/>
    <w:rsid w:val="00155539"/>
    <w:rsid w:val="001731C3"/>
    <w:rsid w:val="00180CBE"/>
    <w:rsid w:val="0018148F"/>
    <w:rsid w:val="00184197"/>
    <w:rsid w:val="00185460"/>
    <w:rsid w:val="00191360"/>
    <w:rsid w:val="001A2FC4"/>
    <w:rsid w:val="001D67FF"/>
    <w:rsid w:val="001F0222"/>
    <w:rsid w:val="001F5634"/>
    <w:rsid w:val="002066FC"/>
    <w:rsid w:val="00217C99"/>
    <w:rsid w:val="00241AFA"/>
    <w:rsid w:val="00263920"/>
    <w:rsid w:val="002643AB"/>
    <w:rsid w:val="002667E8"/>
    <w:rsid w:val="00281001"/>
    <w:rsid w:val="00281829"/>
    <w:rsid w:val="00284C03"/>
    <w:rsid w:val="002A17F0"/>
    <w:rsid w:val="002A4FA3"/>
    <w:rsid w:val="002C1981"/>
    <w:rsid w:val="002E6AB7"/>
    <w:rsid w:val="002F06FE"/>
    <w:rsid w:val="00305198"/>
    <w:rsid w:val="00324695"/>
    <w:rsid w:val="00331151"/>
    <w:rsid w:val="0033709B"/>
    <w:rsid w:val="003753C4"/>
    <w:rsid w:val="0037552D"/>
    <w:rsid w:val="00384D6C"/>
    <w:rsid w:val="00395BF0"/>
    <w:rsid w:val="00396D51"/>
    <w:rsid w:val="003A1957"/>
    <w:rsid w:val="003B0ACD"/>
    <w:rsid w:val="003B3A56"/>
    <w:rsid w:val="003C7770"/>
    <w:rsid w:val="003C7D3D"/>
    <w:rsid w:val="003F7124"/>
    <w:rsid w:val="0040043F"/>
    <w:rsid w:val="0041490E"/>
    <w:rsid w:val="00420BB4"/>
    <w:rsid w:val="004217CA"/>
    <w:rsid w:val="00425BD6"/>
    <w:rsid w:val="00441426"/>
    <w:rsid w:val="004522C5"/>
    <w:rsid w:val="0045418C"/>
    <w:rsid w:val="004615E5"/>
    <w:rsid w:val="00463C13"/>
    <w:rsid w:val="00465932"/>
    <w:rsid w:val="004925BA"/>
    <w:rsid w:val="004A68C0"/>
    <w:rsid w:val="004D477C"/>
    <w:rsid w:val="004D4891"/>
    <w:rsid w:val="004E23B9"/>
    <w:rsid w:val="004E759F"/>
    <w:rsid w:val="004F6CDF"/>
    <w:rsid w:val="00515CF7"/>
    <w:rsid w:val="00542ACA"/>
    <w:rsid w:val="005824A7"/>
    <w:rsid w:val="005850B0"/>
    <w:rsid w:val="0059090F"/>
    <w:rsid w:val="00592D15"/>
    <w:rsid w:val="00595D09"/>
    <w:rsid w:val="00597A76"/>
    <w:rsid w:val="005A7E45"/>
    <w:rsid w:val="005B0F5D"/>
    <w:rsid w:val="005C0AA0"/>
    <w:rsid w:val="005C5301"/>
    <w:rsid w:val="005E634D"/>
    <w:rsid w:val="00603529"/>
    <w:rsid w:val="00620035"/>
    <w:rsid w:val="00646E3F"/>
    <w:rsid w:val="00663A1B"/>
    <w:rsid w:val="00666CA4"/>
    <w:rsid w:val="00670D66"/>
    <w:rsid w:val="0067124C"/>
    <w:rsid w:val="006755E9"/>
    <w:rsid w:val="00682A64"/>
    <w:rsid w:val="006B598B"/>
    <w:rsid w:val="006C73EB"/>
    <w:rsid w:val="006D44A6"/>
    <w:rsid w:val="00734875"/>
    <w:rsid w:val="00737E69"/>
    <w:rsid w:val="00741D5C"/>
    <w:rsid w:val="00741F72"/>
    <w:rsid w:val="00743880"/>
    <w:rsid w:val="0074394F"/>
    <w:rsid w:val="007546C4"/>
    <w:rsid w:val="007547B9"/>
    <w:rsid w:val="00772F6A"/>
    <w:rsid w:val="00774F1D"/>
    <w:rsid w:val="007B2A4F"/>
    <w:rsid w:val="007B2CC8"/>
    <w:rsid w:val="007D175A"/>
    <w:rsid w:val="007F0BCB"/>
    <w:rsid w:val="00813458"/>
    <w:rsid w:val="00822B99"/>
    <w:rsid w:val="0083098F"/>
    <w:rsid w:val="00835F85"/>
    <w:rsid w:val="008669B6"/>
    <w:rsid w:val="008A5445"/>
    <w:rsid w:val="008B0C3B"/>
    <w:rsid w:val="008B5619"/>
    <w:rsid w:val="008C1E12"/>
    <w:rsid w:val="008E3673"/>
    <w:rsid w:val="00904A9A"/>
    <w:rsid w:val="009168A3"/>
    <w:rsid w:val="009420AA"/>
    <w:rsid w:val="009420E1"/>
    <w:rsid w:val="00953D98"/>
    <w:rsid w:val="009B687B"/>
    <w:rsid w:val="009E6294"/>
    <w:rsid w:val="00A12C9F"/>
    <w:rsid w:val="00A33177"/>
    <w:rsid w:val="00A37E09"/>
    <w:rsid w:val="00A63839"/>
    <w:rsid w:val="00A76544"/>
    <w:rsid w:val="00AA1302"/>
    <w:rsid w:val="00AB030D"/>
    <w:rsid w:val="00B01AA2"/>
    <w:rsid w:val="00B23C47"/>
    <w:rsid w:val="00B24CDE"/>
    <w:rsid w:val="00B36BA8"/>
    <w:rsid w:val="00B55ACA"/>
    <w:rsid w:val="00B65377"/>
    <w:rsid w:val="00BB2CB4"/>
    <w:rsid w:val="00BB7DDD"/>
    <w:rsid w:val="00BE3022"/>
    <w:rsid w:val="00BE7AA8"/>
    <w:rsid w:val="00C061D1"/>
    <w:rsid w:val="00C11212"/>
    <w:rsid w:val="00C1511C"/>
    <w:rsid w:val="00C57F96"/>
    <w:rsid w:val="00C61DD1"/>
    <w:rsid w:val="00C76670"/>
    <w:rsid w:val="00C815B0"/>
    <w:rsid w:val="00CA4437"/>
    <w:rsid w:val="00CC2803"/>
    <w:rsid w:val="00CE0832"/>
    <w:rsid w:val="00CE17EC"/>
    <w:rsid w:val="00CF435E"/>
    <w:rsid w:val="00D05DF1"/>
    <w:rsid w:val="00D17575"/>
    <w:rsid w:val="00D32287"/>
    <w:rsid w:val="00D3307F"/>
    <w:rsid w:val="00D742FC"/>
    <w:rsid w:val="00D81B07"/>
    <w:rsid w:val="00D82481"/>
    <w:rsid w:val="00D8268B"/>
    <w:rsid w:val="00D8675D"/>
    <w:rsid w:val="00DA3492"/>
    <w:rsid w:val="00DB3E3C"/>
    <w:rsid w:val="00DC72E9"/>
    <w:rsid w:val="00DD2C88"/>
    <w:rsid w:val="00DF0C99"/>
    <w:rsid w:val="00E06797"/>
    <w:rsid w:val="00E22A0F"/>
    <w:rsid w:val="00E52197"/>
    <w:rsid w:val="00E70C77"/>
    <w:rsid w:val="00E73C89"/>
    <w:rsid w:val="00EA028D"/>
    <w:rsid w:val="00EC54C1"/>
    <w:rsid w:val="00ED1911"/>
    <w:rsid w:val="00F12229"/>
    <w:rsid w:val="00F307AE"/>
    <w:rsid w:val="00F45E70"/>
    <w:rsid w:val="00F6050D"/>
    <w:rsid w:val="00FA5648"/>
    <w:rsid w:val="00FB39DA"/>
    <w:rsid w:val="00FC33B5"/>
    <w:rsid w:val="00FC4928"/>
    <w:rsid w:val="00FC58FD"/>
    <w:rsid w:val="00FD2F21"/>
    <w:rsid w:val="00FD4086"/>
    <w:rsid w:val="00FD67BC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36</cp:revision>
  <cp:lastPrinted>2019-09-19T05:42:00Z</cp:lastPrinted>
  <dcterms:created xsi:type="dcterms:W3CDTF">2018-09-12T07:06:00Z</dcterms:created>
  <dcterms:modified xsi:type="dcterms:W3CDTF">2019-10-21T03:18:00Z</dcterms:modified>
</cp:coreProperties>
</file>